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NoSpacing"/>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NoSpacing"/>
              <w:rPr>
                <w:rFonts w:ascii="Georgia" w:hAnsi="Georgia" w:cs="Tahoma"/>
                <w:b/>
                <w:sz w:val="28"/>
                <w:szCs w:val="28"/>
                <w:lang w:val="es-ES"/>
              </w:rPr>
            </w:pPr>
          </w:p>
          <w:p w14:paraId="5F4D7FE5" w14:textId="53712BB8" w:rsidR="00A954EC" w:rsidRPr="00A954EC" w:rsidRDefault="00A954EC" w:rsidP="00997030">
            <w:pPr>
              <w:pStyle w:val="NoSpacing"/>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NoSpacing"/>
              <w:rPr>
                <w:rFonts w:ascii="Georgia" w:hAnsi="Georgia" w:cs="Tahoma"/>
                <w:b/>
                <w:sz w:val="28"/>
                <w:szCs w:val="28"/>
                <w:lang w:val="es-ES"/>
              </w:rPr>
            </w:pPr>
          </w:p>
          <w:p w14:paraId="753B8109" w14:textId="77777777" w:rsidR="00A954EC" w:rsidRDefault="00A954EC" w:rsidP="00997030">
            <w:pPr>
              <w:pStyle w:val="NoSpacing"/>
              <w:rPr>
                <w:rFonts w:ascii="Georgia" w:hAnsi="Georgia" w:cs="Tahoma"/>
                <w:b/>
                <w:sz w:val="28"/>
                <w:szCs w:val="28"/>
                <w:lang w:val="es-ES"/>
              </w:rPr>
            </w:pPr>
          </w:p>
          <w:p w14:paraId="02A4D2E9" w14:textId="45E17468" w:rsidR="00320A2D" w:rsidRPr="00F707E9" w:rsidRDefault="00320A2D" w:rsidP="00997030">
            <w:pPr>
              <w:pStyle w:val="NoSpacing"/>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NoSpacing"/>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2F26799F" w:rsidR="00320A2D" w:rsidRPr="00752CB6" w:rsidRDefault="00D57947" w:rsidP="005A236E">
            <w:pPr>
              <w:pStyle w:val="NoSpacing"/>
              <w:rPr>
                <w:rFonts w:ascii="Cambria" w:hAnsi="Cambria"/>
                <w:color w:val="4F81BD"/>
                <w:sz w:val="50"/>
                <w:szCs w:val="50"/>
                <w:lang w:val="es-ES"/>
              </w:rPr>
            </w:pPr>
            <w:r w:rsidRPr="00752CB6">
              <w:rPr>
                <w:rFonts w:ascii="Cambria" w:hAnsi="Cambria"/>
                <w:color w:val="4F81BD"/>
                <w:sz w:val="50"/>
                <w:szCs w:val="50"/>
                <w:lang w:val="es-ES"/>
              </w:rPr>
              <w:t>Deep</w:t>
            </w:r>
            <w:r w:rsidR="003F1E78" w:rsidRPr="00752CB6">
              <w:rPr>
                <w:rFonts w:ascii="Cambria" w:hAnsi="Cambria"/>
                <w:color w:val="4F81BD"/>
                <w:sz w:val="50"/>
                <w:szCs w:val="50"/>
                <w:lang w:val="es-ES"/>
              </w:rPr>
              <w:t xml:space="preserve"> </w:t>
            </w:r>
            <w:r w:rsidRPr="00752CB6">
              <w:rPr>
                <w:rFonts w:ascii="Cambria" w:hAnsi="Cambria"/>
                <w:color w:val="4F81BD"/>
                <w:sz w:val="50"/>
                <w:szCs w:val="50"/>
                <w:lang w:val="es-ES"/>
              </w:rPr>
              <w:t xml:space="preserve">Learning en el diagnostico </w:t>
            </w:r>
            <w:r w:rsidR="00042B7B" w:rsidRPr="00752CB6">
              <w:rPr>
                <w:rFonts w:ascii="Cambria" w:hAnsi="Cambria"/>
                <w:color w:val="4F81BD"/>
                <w:sz w:val="50"/>
                <w:szCs w:val="50"/>
                <w:lang w:val="es-ES"/>
              </w:rPr>
              <w:t>de Alzheimer mediante Imágenes de Resonancia Magnética</w:t>
            </w:r>
            <w:r w:rsidR="00752CB6">
              <w:rPr>
                <w:rFonts w:ascii="Cambria" w:hAnsi="Cambria"/>
                <w:color w:val="4F81BD"/>
                <w:sz w:val="50"/>
                <w:szCs w:val="50"/>
                <w:lang w:val="es-ES"/>
              </w:rPr>
              <w:t>.</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398FF56A" w14:textId="77777777" w:rsidR="00320A2D" w:rsidRDefault="00320A2D">
      <w:pPr>
        <w:rPr>
          <w:rFonts w:ascii="Georgia" w:hAnsi="Georgia"/>
          <w:b/>
        </w:rPr>
      </w:pPr>
      <w:r w:rsidRPr="00320A2D">
        <w:rPr>
          <w:rFonts w:ascii="Georgia" w:hAnsi="Georgia"/>
          <w:b/>
        </w:rPr>
        <w:t xml:space="preserve">Trabajo Fin de Máster </w:t>
      </w:r>
    </w:p>
    <w:p w14:paraId="62C6B8C6" w14:textId="481C2957"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F861EE">
        <w:rPr>
          <w:rFonts w:ascii="Georgia" w:hAnsi="Georgia"/>
          <w:b/>
        </w:rPr>
        <w:t xml:space="preserve"> </w:t>
      </w:r>
      <w:r w:rsidR="00F861EE">
        <w:rPr>
          <w:rFonts w:ascii="Georgia" w:hAnsi="Georgia"/>
        </w:rPr>
        <w:t>Desarrollo de Software</w:t>
      </w:r>
    </w:p>
    <w:p w14:paraId="7CAB78E4" w14:textId="1948A47C"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F861EE">
        <w:rPr>
          <w:rFonts w:ascii="Georgia" w:hAnsi="Georgia"/>
        </w:rPr>
        <w:t>Escobar Escobar, Juan David</w:t>
      </w:r>
    </w:p>
    <w:p w14:paraId="5949B16C" w14:textId="169A2924" w:rsidR="00320A2D" w:rsidRDefault="00320A2D">
      <w:pPr>
        <w:rPr>
          <w:rFonts w:ascii="Georgia" w:hAnsi="Georgia"/>
        </w:rPr>
      </w:pPr>
      <w:r w:rsidRPr="00320A2D">
        <w:rPr>
          <w:rFonts w:ascii="Georgia" w:hAnsi="Georgia"/>
          <w:b/>
        </w:rPr>
        <w:t>Director/a:</w:t>
      </w:r>
      <w:r w:rsidRPr="00320A2D">
        <w:rPr>
          <w:rFonts w:ascii="Georgia" w:hAnsi="Georgia"/>
        </w:rPr>
        <w:t xml:space="preserve"> A</w:t>
      </w:r>
      <w:r w:rsidR="00F861EE">
        <w:rPr>
          <w:rFonts w:ascii="Georgia" w:hAnsi="Georgia"/>
        </w:rPr>
        <w:t>lonso Rincón</w:t>
      </w:r>
      <w:r w:rsidRPr="00320A2D">
        <w:rPr>
          <w:rFonts w:ascii="Georgia" w:hAnsi="Georgia"/>
        </w:rPr>
        <w:t xml:space="preserve">, </w:t>
      </w:r>
      <w:r w:rsidR="00F861EE">
        <w:rPr>
          <w:rFonts w:ascii="Georgia" w:hAnsi="Georgia"/>
        </w:rPr>
        <w:t>Ricardo Serafín</w:t>
      </w:r>
    </w:p>
    <w:p w14:paraId="694D31BE" w14:textId="4CB13897" w:rsidR="005F5943" w:rsidRDefault="005F5943" w:rsidP="005F5943">
      <w:pPr>
        <w:rPr>
          <w:rFonts w:ascii="Georgia" w:hAnsi="Georgia"/>
        </w:rPr>
      </w:pPr>
      <w:r>
        <w:rPr>
          <w:rFonts w:ascii="Georgia" w:hAnsi="Georgia"/>
          <w:b/>
        </w:rPr>
        <w:t>Ciudad</w:t>
      </w:r>
      <w:r w:rsidRPr="00320A2D">
        <w:rPr>
          <w:rFonts w:ascii="Georgia" w:hAnsi="Georgia"/>
          <w:b/>
        </w:rPr>
        <w:t>:</w:t>
      </w:r>
      <w:r w:rsidRPr="00320A2D">
        <w:rPr>
          <w:rFonts w:ascii="Georgia" w:hAnsi="Georgia"/>
        </w:rPr>
        <w:t xml:space="preserve"> </w:t>
      </w:r>
      <w:r>
        <w:rPr>
          <w:rFonts w:ascii="Georgia" w:hAnsi="Georgia"/>
        </w:rPr>
        <w:t>Medellín Colombia</w:t>
      </w:r>
    </w:p>
    <w:p w14:paraId="05BEBF5C" w14:textId="69F16B71" w:rsidR="005F5943" w:rsidRDefault="005F5943" w:rsidP="005F5943">
      <w:pPr>
        <w:rPr>
          <w:rFonts w:ascii="Georgia" w:hAnsi="Georgia"/>
        </w:rPr>
      </w:pPr>
      <w:r>
        <w:rPr>
          <w:rFonts w:ascii="Georgia" w:hAnsi="Georgia"/>
          <w:b/>
        </w:rPr>
        <w:t>Fecha</w:t>
      </w:r>
      <w:r w:rsidRPr="00320A2D">
        <w:rPr>
          <w:rFonts w:ascii="Georgia" w:hAnsi="Georgia"/>
          <w:b/>
        </w:rPr>
        <w:t>:</w:t>
      </w:r>
      <w:r w:rsidRPr="00320A2D">
        <w:rPr>
          <w:rFonts w:ascii="Georgia" w:hAnsi="Georgia"/>
        </w:rPr>
        <w:t xml:space="preserve"> </w:t>
      </w:r>
      <w:r>
        <w:rPr>
          <w:rFonts w:ascii="Georgia" w:hAnsi="Georgia"/>
        </w:rPr>
        <w:t>14 Julio de 2022</w:t>
      </w:r>
    </w:p>
    <w:p w14:paraId="45D4DE88" w14:textId="77777777" w:rsidR="005F5943" w:rsidRDefault="005F5943" w:rsidP="005F5943">
      <w:pPr>
        <w:rPr>
          <w:rFonts w:ascii="Georgia" w:hAnsi="Georgia"/>
        </w:rPr>
      </w:pPr>
    </w:p>
    <w:p w14:paraId="4D86AB41" w14:textId="77777777" w:rsidR="00320A2D" w:rsidRPr="002737B2" w:rsidRDefault="00320A2D" w:rsidP="002737B2">
      <w:pPr>
        <w:jc w:val="center"/>
        <w:rPr>
          <w:b/>
          <w:sz w:val="36"/>
          <w:szCs w:val="36"/>
        </w:rPr>
      </w:pPr>
      <w:r w:rsidRPr="002737B2">
        <w:rPr>
          <w:b/>
          <w:sz w:val="36"/>
          <w:szCs w:val="36"/>
        </w:rPr>
        <w:lastRenderedPageBreak/>
        <w:t>Resumen</w:t>
      </w:r>
    </w:p>
    <w:p w14:paraId="3C113497" w14:textId="681C6985" w:rsidR="00BA3D33" w:rsidRDefault="007E620E" w:rsidP="00320A2D">
      <w:pPr>
        <w:spacing w:before="100" w:beforeAutospacing="1" w:after="100" w:afterAutospacing="1"/>
        <w:rPr>
          <w:rFonts w:cs="Arial"/>
          <w:lang w:val="es-ES"/>
        </w:rPr>
      </w:pPr>
      <w:r w:rsidRPr="007E620E">
        <w:rPr>
          <w:rFonts w:cs="Arial"/>
          <w:lang w:val="es-ES"/>
        </w:rPr>
        <w:t xml:space="preserve">La neuroimagen, en particular la resonancia magnética nuclear (RMN), ha jugado un papel importante en la comprensión de las funciones cerebrales y sus trastornos durante las últimas dos décadas. Estas exploraciones de resonancia magnética de vanguardia, respaldadas por herramientas computacionales de alto rendimiento y técnicas de ML, han abierto posibilidades para identificar trastornos neurológicos </w:t>
      </w:r>
      <w:sdt>
        <w:sdtPr>
          <w:rPr>
            <w:rFonts w:cs="Arial"/>
            <w:lang w:val="es-ES"/>
          </w:rPr>
          <w:id w:val="-541524368"/>
          <w:citation/>
        </w:sdtPr>
        <w:sdtEndPr/>
        <w:sdtContent>
          <w:r>
            <w:rPr>
              <w:rFonts w:cs="Arial"/>
              <w:lang w:val="es-ES"/>
            </w:rPr>
            <w:fldChar w:fldCharType="begin"/>
          </w:r>
          <w:r>
            <w:rPr>
              <w:rFonts w:cs="Arial"/>
              <w:lang w:val="es-ES"/>
            </w:rPr>
            <w:instrText xml:space="preserve">CITATION Noo20 \l 3082 </w:instrText>
          </w:r>
          <w:r>
            <w:rPr>
              <w:rFonts w:cs="Arial"/>
              <w:lang w:val="es-ES"/>
            </w:rPr>
            <w:fldChar w:fldCharType="separate"/>
          </w:r>
          <w:r w:rsidR="00765AD9" w:rsidRPr="00765AD9">
            <w:rPr>
              <w:rFonts w:cs="Arial"/>
              <w:noProof/>
              <w:lang w:val="es-ES"/>
            </w:rPr>
            <w:t>(Noor, y otros, 2020)</w:t>
          </w:r>
          <w:r>
            <w:rPr>
              <w:rFonts w:cs="Arial"/>
              <w:lang w:val="es-ES"/>
            </w:rPr>
            <w:fldChar w:fldCharType="end"/>
          </w:r>
        </w:sdtContent>
      </w:sdt>
      <w:r w:rsidRPr="007E620E">
        <w:rPr>
          <w:rFonts w:cs="Arial"/>
          <w:lang w:val="es-ES"/>
        </w:rPr>
        <w:t xml:space="preserve">. </w:t>
      </w:r>
    </w:p>
    <w:p w14:paraId="71C826C9" w14:textId="5CF7602F" w:rsidR="00575174" w:rsidRPr="00575174" w:rsidRDefault="00BA3D33" w:rsidP="00320A2D">
      <w:pPr>
        <w:spacing w:before="100" w:beforeAutospacing="1" w:after="100" w:afterAutospacing="1"/>
        <w:rPr>
          <w:rFonts w:cs="Arial"/>
          <w:lang w:val="es-ES"/>
        </w:rPr>
      </w:pPr>
      <w:r>
        <w:rPr>
          <w:rFonts w:cs="Arial"/>
          <w:lang w:val="es-ES"/>
        </w:rPr>
        <w:t xml:space="preserve">Los avances </w:t>
      </w:r>
      <w:r w:rsidR="009874EE">
        <w:rPr>
          <w:rFonts w:cs="Arial"/>
          <w:lang w:val="es-ES"/>
        </w:rPr>
        <w:t>tecnológicos</w:t>
      </w:r>
      <w:r w:rsidR="00033716">
        <w:rPr>
          <w:rFonts w:cs="Arial"/>
          <w:lang w:val="es-ES"/>
        </w:rPr>
        <w:t>,</w:t>
      </w:r>
      <w:r w:rsidR="009874EE">
        <w:rPr>
          <w:rFonts w:cs="Arial"/>
          <w:lang w:val="es-ES"/>
        </w:rPr>
        <w:t xml:space="preserve"> la</w:t>
      </w:r>
      <w:r>
        <w:rPr>
          <w:rFonts w:cs="Arial"/>
          <w:lang w:val="es-ES"/>
        </w:rPr>
        <w:t xml:space="preserve"> capacidad de procesamient</w:t>
      </w:r>
      <w:r w:rsidR="009874EE">
        <w:rPr>
          <w:rFonts w:cs="Arial"/>
          <w:lang w:val="es-ES"/>
        </w:rPr>
        <w:t>o y</w:t>
      </w:r>
      <w:r>
        <w:rPr>
          <w:rFonts w:cs="Arial"/>
          <w:lang w:val="es-ES"/>
        </w:rPr>
        <w:t xml:space="preserve"> almacenamiento distribuido</w:t>
      </w:r>
      <w:r w:rsidR="009874EE">
        <w:rPr>
          <w:rFonts w:cs="Arial"/>
          <w:lang w:val="es-ES"/>
        </w:rPr>
        <w:t xml:space="preserve">, la disponibilidad de repositorios de datos médicos, para uso de investigativo y los algoritmos de aprendizaje automático, han </w:t>
      </w:r>
      <w:r w:rsidR="0081663B">
        <w:rPr>
          <w:rFonts w:cs="Arial"/>
          <w:lang w:val="es-ES"/>
        </w:rPr>
        <w:t>apoyado a que la comunidad científica logre grandes</w:t>
      </w:r>
      <w:r w:rsidR="009874EE">
        <w:rPr>
          <w:rFonts w:cs="Arial"/>
          <w:lang w:val="es-ES"/>
        </w:rPr>
        <w:t xml:space="preserve"> </w:t>
      </w:r>
      <w:r w:rsidR="00033716">
        <w:rPr>
          <w:rFonts w:cs="Arial"/>
          <w:lang w:val="es-ES"/>
        </w:rPr>
        <w:t>mejoras</w:t>
      </w:r>
      <w:r w:rsidR="009874EE">
        <w:rPr>
          <w:rFonts w:cs="Arial"/>
          <w:lang w:val="es-ES"/>
        </w:rPr>
        <w:t xml:space="preserve"> que apoyan la toma de decisiones, </w:t>
      </w:r>
      <w:r w:rsidR="0081663B">
        <w:rPr>
          <w:rFonts w:cs="Arial"/>
          <w:lang w:val="es-ES"/>
        </w:rPr>
        <w:t>optimicen</w:t>
      </w:r>
      <w:r w:rsidR="009874EE">
        <w:rPr>
          <w:rFonts w:cs="Arial"/>
          <w:lang w:val="es-ES"/>
        </w:rPr>
        <w:t xml:space="preserve"> tiempo</w:t>
      </w:r>
      <w:r w:rsidR="0081663B">
        <w:rPr>
          <w:rFonts w:cs="Arial"/>
          <w:lang w:val="es-ES"/>
        </w:rPr>
        <w:t>s</w:t>
      </w:r>
      <w:r w:rsidR="009874EE">
        <w:rPr>
          <w:rFonts w:cs="Arial"/>
          <w:lang w:val="es-ES"/>
        </w:rPr>
        <w:t xml:space="preserve"> </w:t>
      </w:r>
      <w:r w:rsidR="0081663B">
        <w:rPr>
          <w:rFonts w:cs="Arial"/>
          <w:lang w:val="es-ES"/>
        </w:rPr>
        <w:t>en</w:t>
      </w:r>
      <w:r w:rsidR="009874EE">
        <w:rPr>
          <w:rFonts w:cs="Arial"/>
          <w:lang w:val="es-ES"/>
        </w:rPr>
        <w:t xml:space="preserve"> procesos de análisis y diagnóstico de enfermedades.</w:t>
      </w:r>
    </w:p>
    <w:p w14:paraId="19B0126D" w14:textId="5A9A11B1" w:rsidR="00234B0E" w:rsidRDefault="00522BD8" w:rsidP="00907FB6">
      <w:pPr>
        <w:spacing w:before="100" w:beforeAutospacing="1" w:after="100" w:afterAutospacing="1"/>
        <w:rPr>
          <w:rFonts w:cs="Arial"/>
          <w:lang w:val="es-ES"/>
        </w:rPr>
      </w:pPr>
      <w:r>
        <w:rPr>
          <w:rFonts w:cs="Arial"/>
          <w:lang w:val="es-ES"/>
        </w:rPr>
        <w:t>Con la finalidad de apoyar</w:t>
      </w:r>
      <w:r w:rsidR="003F666F">
        <w:rPr>
          <w:rFonts w:cs="Arial"/>
          <w:lang w:val="es-ES"/>
        </w:rPr>
        <w:t xml:space="preserve"> a </w:t>
      </w:r>
      <w:r w:rsidR="00B33405">
        <w:rPr>
          <w:rFonts w:cs="Arial"/>
          <w:lang w:val="es-ES"/>
        </w:rPr>
        <w:t>la comunidad científica en la detección del EA</w:t>
      </w:r>
      <w:r>
        <w:rPr>
          <w:rFonts w:cs="Arial"/>
          <w:lang w:val="es-ES"/>
        </w:rPr>
        <w:t xml:space="preserve"> y poner en práctica diversos conocimientos relacionados con </w:t>
      </w:r>
      <w:r w:rsidR="00B33405">
        <w:rPr>
          <w:rFonts w:cs="Arial"/>
          <w:lang w:val="es-ES"/>
        </w:rPr>
        <w:t>el Deep</w:t>
      </w:r>
      <w:r>
        <w:rPr>
          <w:rFonts w:cs="Arial"/>
          <w:lang w:val="es-ES"/>
        </w:rPr>
        <w:t xml:space="preserve"> Learning y Analís de datos</w:t>
      </w:r>
      <w:r w:rsidR="00907FB6">
        <w:rPr>
          <w:rFonts w:cs="Arial"/>
          <w:lang w:val="es-ES"/>
        </w:rPr>
        <w:t xml:space="preserve">, se opta por </w:t>
      </w:r>
      <w:r w:rsidR="0000328A">
        <w:rPr>
          <w:rFonts w:cs="Arial"/>
          <w:lang w:val="es-ES"/>
        </w:rPr>
        <w:t xml:space="preserve">estudiar los beneficios de la </w:t>
      </w:r>
      <w:r w:rsidR="000B241C">
        <w:rPr>
          <w:rFonts w:cs="Arial"/>
          <w:lang w:val="es-ES"/>
        </w:rPr>
        <w:t>IA</w:t>
      </w:r>
      <w:r w:rsidR="00B33405">
        <w:rPr>
          <w:rFonts w:cs="Arial"/>
          <w:lang w:val="es-ES"/>
        </w:rPr>
        <w:t>,</w:t>
      </w:r>
      <w:r w:rsidR="00234B0E">
        <w:rPr>
          <w:rFonts w:cs="Arial"/>
          <w:lang w:val="es-ES"/>
        </w:rPr>
        <w:t xml:space="preserve"> mediante la identificación de </w:t>
      </w:r>
      <w:r>
        <w:rPr>
          <w:rFonts w:cs="Arial"/>
          <w:lang w:val="es-ES"/>
        </w:rPr>
        <w:t>patrones en imágenes de resonancia magnética (</w:t>
      </w:r>
      <w:r w:rsidRPr="00522BD8">
        <w:rPr>
          <w:rFonts w:cs="Arial"/>
          <w:i/>
          <w:iCs/>
          <w:lang w:val="es-ES"/>
        </w:rPr>
        <w:t>IMR</w:t>
      </w:r>
      <w:r>
        <w:rPr>
          <w:rFonts w:cs="Arial"/>
          <w:lang w:val="es-ES"/>
        </w:rPr>
        <w:t xml:space="preserve">), </w:t>
      </w:r>
      <w:r w:rsidR="00796C13">
        <w:rPr>
          <w:rFonts w:cs="Arial"/>
          <w:lang w:val="es-ES"/>
        </w:rPr>
        <w:t xml:space="preserve">aportando </w:t>
      </w:r>
      <w:r w:rsidR="004B42CB">
        <w:rPr>
          <w:rFonts w:cs="Arial"/>
          <w:lang w:val="es-ES"/>
        </w:rPr>
        <w:t>agilidad,</w:t>
      </w:r>
      <w:r w:rsidR="00796C13">
        <w:rPr>
          <w:rFonts w:cs="Arial"/>
          <w:lang w:val="es-ES"/>
        </w:rPr>
        <w:t xml:space="preserve"> </w:t>
      </w:r>
      <w:r w:rsidR="00B074E5">
        <w:rPr>
          <w:rFonts w:cs="Arial"/>
          <w:lang w:val="es-ES"/>
        </w:rPr>
        <w:t xml:space="preserve">y mayor </w:t>
      </w:r>
      <w:r w:rsidR="004B42CB">
        <w:rPr>
          <w:rFonts w:cs="Arial"/>
          <w:lang w:val="es-ES"/>
        </w:rPr>
        <w:t xml:space="preserve">confiabilidad en el </w:t>
      </w:r>
      <w:r w:rsidR="00C04AB0">
        <w:rPr>
          <w:rFonts w:cs="Arial"/>
          <w:lang w:val="es-ES"/>
        </w:rPr>
        <w:t>diagnóstico</w:t>
      </w:r>
      <w:r w:rsidR="004B42CB">
        <w:rPr>
          <w:rFonts w:cs="Arial"/>
          <w:lang w:val="es-ES"/>
        </w:rPr>
        <w:t xml:space="preserve"> y</w:t>
      </w:r>
      <w:r w:rsidR="00796C13">
        <w:rPr>
          <w:rFonts w:cs="Arial"/>
          <w:lang w:val="es-ES"/>
        </w:rPr>
        <w:t xml:space="preserve"> </w:t>
      </w:r>
      <w:r w:rsidR="004B42CB">
        <w:rPr>
          <w:rFonts w:cs="Arial"/>
          <w:lang w:val="es-ES"/>
        </w:rPr>
        <w:t xml:space="preserve">por ende </w:t>
      </w:r>
      <w:r w:rsidR="006A50BD">
        <w:rPr>
          <w:rFonts w:cs="Arial"/>
          <w:lang w:val="es-ES"/>
        </w:rPr>
        <w:t xml:space="preserve">una </w:t>
      </w:r>
      <w:r w:rsidR="004B42CB">
        <w:rPr>
          <w:rFonts w:cs="Arial"/>
          <w:lang w:val="es-ES"/>
        </w:rPr>
        <w:t xml:space="preserve">acción </w:t>
      </w:r>
      <w:r w:rsidR="006A50BD">
        <w:rPr>
          <w:rFonts w:cs="Arial"/>
          <w:lang w:val="es-ES"/>
        </w:rPr>
        <w:t xml:space="preserve">eficiente </w:t>
      </w:r>
      <w:r w:rsidR="00796C13">
        <w:rPr>
          <w:rFonts w:cs="Arial"/>
          <w:lang w:val="es-ES"/>
        </w:rPr>
        <w:t>de un especialista</w:t>
      </w:r>
      <w:r w:rsidR="0000328A">
        <w:rPr>
          <w:rFonts w:cs="Arial"/>
          <w:lang w:val="es-ES"/>
        </w:rPr>
        <w:t xml:space="preserve">. </w:t>
      </w:r>
    </w:p>
    <w:p w14:paraId="5456C459" w14:textId="0E2D357F" w:rsidR="0000328A" w:rsidRPr="00234B0E" w:rsidRDefault="0000328A" w:rsidP="00907FB6">
      <w:pPr>
        <w:spacing w:before="100" w:beforeAutospacing="1" w:after="100" w:afterAutospacing="1"/>
        <w:rPr>
          <w:rFonts w:cs="Arial"/>
          <w:lang w:val="es-ES"/>
        </w:rPr>
      </w:pPr>
      <w:r>
        <w:rPr>
          <w:rFonts w:cs="Arial"/>
          <w:lang w:val="es-ES"/>
        </w:rPr>
        <w:t>Este trabajo presenta una investigación sobre el aprendizaje profundo con redes neuronales convolucionales (</w:t>
      </w:r>
      <w:r w:rsidRPr="0000328A">
        <w:rPr>
          <w:rFonts w:cs="Arial"/>
          <w:i/>
          <w:iCs/>
          <w:lang w:val="es-ES"/>
        </w:rPr>
        <w:t>CNN</w:t>
      </w:r>
      <w:r>
        <w:rPr>
          <w:rFonts w:cs="Arial"/>
          <w:lang w:val="es-ES"/>
        </w:rPr>
        <w:t xml:space="preserve">) </w:t>
      </w:r>
      <w:r w:rsidR="00007927">
        <w:rPr>
          <w:rFonts w:cs="Arial"/>
          <w:lang w:val="es-ES"/>
        </w:rPr>
        <w:t>en la detección del EA a través del análisis comparativo de deferentes arquitecturas</w:t>
      </w:r>
      <w:r w:rsidR="00234B0E">
        <w:rPr>
          <w:rFonts w:cs="Arial"/>
          <w:lang w:val="es-ES"/>
        </w:rPr>
        <w:t xml:space="preserve">. </w:t>
      </w:r>
      <w:r w:rsidR="00254C3B">
        <w:rPr>
          <w:rFonts w:cs="Arial"/>
          <w:lang w:val="es-ES"/>
        </w:rPr>
        <w:t>Por lo cual</w:t>
      </w:r>
      <w:r>
        <w:rPr>
          <w:rFonts w:cs="Arial"/>
          <w:lang w:val="es-ES"/>
        </w:rPr>
        <w:t xml:space="preserve">, se </w:t>
      </w:r>
      <w:r w:rsidR="00254C3B">
        <w:rPr>
          <w:rFonts w:cs="Arial"/>
          <w:lang w:val="es-ES"/>
        </w:rPr>
        <w:t xml:space="preserve">ha generado un conjunto de datos de </w:t>
      </w:r>
      <w:r w:rsidR="00965E32">
        <w:rPr>
          <w:rFonts w:cs="Arial"/>
          <w:lang w:val="es-ES"/>
        </w:rPr>
        <w:t>N</w:t>
      </w:r>
      <w:r w:rsidR="00254C3B">
        <w:rPr>
          <w:rFonts w:cs="Arial"/>
          <w:lang w:val="es-ES"/>
        </w:rPr>
        <w:t>euroimágenes</w:t>
      </w:r>
      <w:r w:rsidR="00E21F94">
        <w:rPr>
          <w:rFonts w:cs="Arial"/>
          <w:lang w:val="es-ES"/>
        </w:rPr>
        <w:t xml:space="preserve"> </w:t>
      </w:r>
      <w:r w:rsidR="00C704A6">
        <w:rPr>
          <w:rFonts w:cs="Arial"/>
          <w:lang w:val="es-ES"/>
        </w:rPr>
        <w:t>de tres tipos de corte (</w:t>
      </w:r>
      <w:r w:rsidR="00C704A6" w:rsidRPr="00C704A6">
        <w:rPr>
          <w:rFonts w:cs="Arial"/>
          <w:i/>
          <w:iCs/>
          <w:lang w:val="es-ES"/>
        </w:rPr>
        <w:t>Axial, Sagital y Coronal)</w:t>
      </w:r>
      <w:r w:rsidR="00254C3B" w:rsidRPr="00C704A6">
        <w:rPr>
          <w:rFonts w:cs="Arial"/>
          <w:i/>
          <w:iCs/>
          <w:lang w:val="es-ES"/>
        </w:rPr>
        <w:t xml:space="preserve">, </w:t>
      </w:r>
      <w:r w:rsidR="00254C3B">
        <w:rPr>
          <w:rFonts w:cs="Arial"/>
          <w:lang w:val="es-ES"/>
        </w:rPr>
        <w:t>tomado de divers</w:t>
      </w:r>
      <w:r w:rsidR="00EB75C3">
        <w:rPr>
          <w:rFonts w:cs="Arial"/>
          <w:lang w:val="es-ES"/>
        </w:rPr>
        <w:t>os</w:t>
      </w:r>
      <w:r w:rsidR="00254C3B">
        <w:rPr>
          <w:rFonts w:cs="Arial"/>
          <w:lang w:val="es-ES"/>
        </w:rPr>
        <w:t xml:space="preserve"> repositorios de datos abiertos y algunas solicitadas con un permiso especial de uso investigativo (OASIS, </w:t>
      </w:r>
      <w:r w:rsidR="006162A1">
        <w:rPr>
          <w:rFonts w:cs="Arial"/>
          <w:lang w:val="es-ES"/>
        </w:rPr>
        <w:t xml:space="preserve">fastMRI y </w:t>
      </w:r>
      <w:r w:rsidR="00320A77">
        <w:rPr>
          <w:rFonts w:cs="Arial"/>
          <w:lang w:val="es-ES"/>
        </w:rPr>
        <w:t>ADNI</w:t>
      </w:r>
      <w:r w:rsidR="00254C3B">
        <w:rPr>
          <w:rFonts w:cs="Arial"/>
          <w:lang w:val="es-ES"/>
        </w:rPr>
        <w:t>)</w:t>
      </w:r>
      <w:r w:rsidR="00320A77">
        <w:rPr>
          <w:rFonts w:cs="Arial"/>
          <w:lang w:val="es-ES"/>
        </w:rPr>
        <w:t xml:space="preserve">. </w:t>
      </w:r>
      <w:r w:rsidR="00F91CE1">
        <w:rPr>
          <w:rFonts w:cs="Arial"/>
          <w:lang w:val="es-ES"/>
        </w:rPr>
        <w:t xml:space="preserve">Los modelos de </w:t>
      </w:r>
      <w:r w:rsidR="00D315CE">
        <w:rPr>
          <w:rFonts w:cs="Arial"/>
          <w:lang w:val="es-ES"/>
        </w:rPr>
        <w:t>IA serán</w:t>
      </w:r>
      <w:r w:rsidR="00234B0E">
        <w:rPr>
          <w:rFonts w:cs="Arial"/>
          <w:lang w:val="es-ES"/>
        </w:rPr>
        <w:t xml:space="preserve"> ejecutados mediante una o más unidades de procesamiento de gráficos (GPU), </w:t>
      </w:r>
      <w:r w:rsidR="00033716">
        <w:rPr>
          <w:rFonts w:cs="Arial"/>
          <w:lang w:val="es-ES"/>
        </w:rPr>
        <w:t xml:space="preserve">la cuales </w:t>
      </w:r>
      <w:r w:rsidR="007E7D08">
        <w:rPr>
          <w:rFonts w:cs="Arial"/>
          <w:lang w:val="es-ES"/>
        </w:rPr>
        <w:t>se desarrollará</w:t>
      </w:r>
      <w:r w:rsidR="00234B0E">
        <w:rPr>
          <w:rFonts w:cs="Arial"/>
          <w:lang w:val="es-ES"/>
        </w:rPr>
        <w:t>n</w:t>
      </w:r>
      <w:r w:rsidR="007E7D08">
        <w:rPr>
          <w:rFonts w:cs="Arial"/>
          <w:lang w:val="es-ES"/>
        </w:rPr>
        <w:t xml:space="preserve"> mediante el lenguaje de programación Python, utilizando </w:t>
      </w:r>
      <w:r w:rsidR="00694741">
        <w:rPr>
          <w:rFonts w:cs="Arial"/>
          <w:lang w:val="es-ES"/>
        </w:rPr>
        <w:t>diferentes</w:t>
      </w:r>
      <w:r w:rsidR="007E7D08">
        <w:rPr>
          <w:rFonts w:cs="Arial"/>
          <w:lang w:val="es-ES"/>
        </w:rPr>
        <w:t xml:space="preserve"> herramientas y librerías, para la manipulación, procesamiento y representación de datos (</w:t>
      </w:r>
      <w:r w:rsidR="007E7D08" w:rsidRPr="007E7D08">
        <w:rPr>
          <w:rFonts w:cs="Arial"/>
          <w:i/>
          <w:iCs/>
          <w:lang w:val="es-ES"/>
        </w:rPr>
        <w:t>Pandas, Numpy, Matplotlib, etc..)</w:t>
      </w:r>
      <w:r w:rsidR="007E7D08">
        <w:rPr>
          <w:rFonts w:cs="Arial"/>
          <w:lang w:val="es-ES"/>
        </w:rPr>
        <w:t xml:space="preserve"> y otras </w:t>
      </w:r>
      <w:r w:rsidR="00EB75C3">
        <w:rPr>
          <w:rFonts w:cs="Arial"/>
          <w:lang w:val="es-ES"/>
        </w:rPr>
        <w:t>de</w:t>
      </w:r>
      <w:r w:rsidR="007E7D08">
        <w:rPr>
          <w:rFonts w:cs="Arial"/>
          <w:lang w:val="es-ES"/>
        </w:rPr>
        <w:t xml:space="preserve"> algoritmos de </w:t>
      </w:r>
      <w:r w:rsidR="00EB75C3">
        <w:rPr>
          <w:rFonts w:cs="Arial"/>
          <w:lang w:val="es-ES"/>
        </w:rPr>
        <w:t>IA</w:t>
      </w:r>
      <w:r w:rsidR="007E7D08">
        <w:rPr>
          <w:rFonts w:cs="Arial"/>
          <w:lang w:val="es-ES"/>
        </w:rPr>
        <w:t xml:space="preserve"> (</w:t>
      </w:r>
      <w:r w:rsidR="007E7D08" w:rsidRPr="007E7D08">
        <w:rPr>
          <w:rFonts w:cs="Arial"/>
          <w:i/>
          <w:iCs/>
          <w:lang w:val="es-ES"/>
        </w:rPr>
        <w:t xml:space="preserve">Keras, </w:t>
      </w:r>
      <w:r w:rsidR="00004D3C">
        <w:rPr>
          <w:rFonts w:cs="Arial"/>
          <w:i/>
          <w:iCs/>
          <w:lang w:val="es-ES"/>
        </w:rPr>
        <w:t>OpenCV</w:t>
      </w:r>
      <w:r w:rsidR="007E7D08" w:rsidRPr="007E7D08">
        <w:rPr>
          <w:rFonts w:cs="Arial"/>
          <w:i/>
          <w:iCs/>
          <w:lang w:val="es-ES"/>
        </w:rPr>
        <w:t>, TensorFlow, Slicit-Learn, etc..)</w:t>
      </w:r>
      <w:r w:rsidR="00234B0E">
        <w:rPr>
          <w:rFonts w:cs="Arial"/>
          <w:i/>
          <w:iCs/>
          <w:lang w:val="es-ES"/>
        </w:rPr>
        <w:t>.</w:t>
      </w:r>
    </w:p>
    <w:p w14:paraId="1EF47E6B" w14:textId="383941F6" w:rsidR="007E7D08" w:rsidRDefault="007E7D08" w:rsidP="007E7D08">
      <w:pPr>
        <w:pStyle w:val="NormalWeb"/>
        <w:ind w:firstLine="0"/>
        <w:rPr>
          <w:rFonts w:cs="Arial"/>
          <w:lang w:val="es-ES"/>
        </w:rPr>
      </w:pPr>
      <w:r>
        <w:rPr>
          <w:rFonts w:ascii="Arial" w:hAnsi="Arial" w:cs="Arial"/>
          <w:b/>
          <w:lang w:val="es-ES"/>
        </w:rPr>
        <w:t xml:space="preserve">Palabras </w:t>
      </w:r>
      <w:r w:rsidRPr="00C80193">
        <w:rPr>
          <w:rFonts w:ascii="Arial" w:hAnsi="Arial" w:cs="Arial"/>
          <w:b/>
          <w:lang w:val="es-ES"/>
        </w:rPr>
        <w:t>Clave:</w:t>
      </w:r>
      <w:r w:rsidR="00D315CE">
        <w:rPr>
          <w:rFonts w:ascii="Arial" w:hAnsi="Arial" w:cs="Arial"/>
          <w:b/>
          <w:lang w:val="es-ES"/>
        </w:rPr>
        <w:t xml:space="preserve"> </w:t>
      </w:r>
      <w:r>
        <w:rPr>
          <w:rFonts w:ascii="Arial" w:hAnsi="Arial" w:cs="Arial"/>
          <w:lang w:val="es-ES"/>
        </w:rPr>
        <w:t>Aprendizaje profundo (</w:t>
      </w:r>
      <w:r w:rsidRPr="00CC3096">
        <w:rPr>
          <w:rFonts w:ascii="Arial" w:hAnsi="Arial" w:cs="Arial"/>
          <w:i/>
          <w:iCs/>
          <w:lang w:val="es-ES"/>
        </w:rPr>
        <w:t>Deep Learning</w:t>
      </w:r>
      <w:r>
        <w:rPr>
          <w:rFonts w:ascii="Arial" w:hAnsi="Arial" w:cs="Arial"/>
          <w:lang w:val="es-ES"/>
        </w:rPr>
        <w:t xml:space="preserve">), </w:t>
      </w:r>
      <w:r w:rsidR="00D315CE">
        <w:rPr>
          <w:rFonts w:ascii="Arial" w:hAnsi="Arial" w:cs="Arial"/>
          <w:lang w:val="es-ES"/>
        </w:rPr>
        <w:t xml:space="preserve">Inteligencia Artificial (IA), </w:t>
      </w:r>
      <w:r>
        <w:rPr>
          <w:rFonts w:ascii="Arial" w:hAnsi="Arial" w:cs="Arial"/>
          <w:lang w:val="es-ES"/>
        </w:rPr>
        <w:t>redes neuronales convolucionales (</w:t>
      </w:r>
      <w:r w:rsidRPr="00CC3096">
        <w:rPr>
          <w:rFonts w:ascii="Arial" w:hAnsi="Arial" w:cs="Arial"/>
          <w:i/>
          <w:iCs/>
          <w:lang w:val="es-ES"/>
        </w:rPr>
        <w:t>CNN</w:t>
      </w:r>
      <w:r>
        <w:rPr>
          <w:rFonts w:ascii="Arial" w:hAnsi="Arial" w:cs="Arial"/>
          <w:lang w:val="es-ES"/>
        </w:rPr>
        <w:t xml:space="preserve">), Autoencoders, </w:t>
      </w:r>
      <w:r w:rsidR="00E21F94">
        <w:rPr>
          <w:rFonts w:ascii="Arial" w:hAnsi="Arial" w:cs="Arial"/>
          <w:lang w:val="es-ES"/>
        </w:rPr>
        <w:t>Neuroimagenes, Imágenes</w:t>
      </w:r>
      <w:r w:rsidR="007A50DE">
        <w:rPr>
          <w:rFonts w:ascii="Arial" w:hAnsi="Arial" w:cs="Arial"/>
          <w:lang w:val="es-ES"/>
        </w:rPr>
        <w:t xml:space="preserve"> de resonancia magnética (</w:t>
      </w:r>
      <w:r w:rsidR="007A50DE" w:rsidRPr="00CC3096">
        <w:rPr>
          <w:rFonts w:ascii="Arial" w:hAnsi="Arial" w:cs="Arial"/>
          <w:i/>
          <w:iCs/>
          <w:lang w:val="es-ES"/>
        </w:rPr>
        <w:t>MRI</w:t>
      </w:r>
      <w:r w:rsidR="007A50DE">
        <w:rPr>
          <w:rFonts w:ascii="Arial" w:hAnsi="Arial" w:cs="Arial"/>
          <w:lang w:val="es-ES"/>
        </w:rPr>
        <w:t>)</w:t>
      </w:r>
      <w:r w:rsidR="00C704A6">
        <w:rPr>
          <w:rFonts w:ascii="Arial" w:hAnsi="Arial" w:cs="Arial"/>
          <w:lang w:val="es-ES"/>
        </w:rPr>
        <w:t>, Corte Axial, Corte Sagital, corte Coronal</w:t>
      </w:r>
      <w:r w:rsidR="00D24D89">
        <w:rPr>
          <w:rFonts w:ascii="Arial" w:hAnsi="Arial" w:cs="Arial"/>
          <w:lang w:val="es-ES"/>
        </w:rPr>
        <w:t xml:space="preserve">, </w:t>
      </w:r>
      <w:r w:rsidR="00D24D89">
        <w:rPr>
          <w:rFonts w:cs="Arial"/>
          <w:lang w:val="es-ES"/>
        </w:rPr>
        <w:t xml:space="preserve">MRI </w:t>
      </w:r>
      <w:proofErr w:type="spellStart"/>
      <w:r w:rsidR="00D24D89">
        <w:rPr>
          <w:rFonts w:cs="Arial"/>
          <w:lang w:val="es-ES"/>
        </w:rPr>
        <w:t>Artifacts</w:t>
      </w:r>
      <w:proofErr w:type="spellEnd"/>
      <w:r w:rsidR="00D24D89">
        <w:rPr>
          <w:rFonts w:cs="Arial"/>
          <w:lang w:val="es-ES"/>
        </w:rPr>
        <w:t>.</w:t>
      </w:r>
    </w:p>
    <w:p w14:paraId="07A43E55" w14:textId="77777777" w:rsidR="007E2EA5" w:rsidRPr="00F707E9" w:rsidRDefault="007E2EA5" w:rsidP="007E7D08">
      <w:pPr>
        <w:pStyle w:val="NormalWeb"/>
        <w:ind w:firstLine="0"/>
        <w:rPr>
          <w:b/>
          <w:bCs/>
          <w:sz w:val="36"/>
          <w:szCs w:val="36"/>
          <w:lang w:val="es-ES"/>
        </w:rPr>
      </w:pPr>
    </w:p>
    <w:p w14:paraId="4B4ABFC7" w14:textId="77777777" w:rsidR="00320A2D" w:rsidRPr="00E65085" w:rsidRDefault="00320A2D" w:rsidP="002737B2">
      <w:pPr>
        <w:jc w:val="center"/>
        <w:rPr>
          <w:b/>
          <w:sz w:val="36"/>
          <w:szCs w:val="36"/>
          <w:lang w:val="en-US"/>
        </w:rPr>
      </w:pPr>
      <w:r w:rsidRPr="00E65085">
        <w:rPr>
          <w:b/>
          <w:sz w:val="36"/>
          <w:szCs w:val="36"/>
          <w:lang w:val="en-US"/>
        </w:rPr>
        <w:lastRenderedPageBreak/>
        <w:t>Abstract</w:t>
      </w:r>
    </w:p>
    <w:p w14:paraId="78133575" w14:textId="56BFB51F" w:rsidR="00E65085" w:rsidRPr="00E65085" w:rsidRDefault="00E65085" w:rsidP="00E65085">
      <w:pPr>
        <w:rPr>
          <w:rFonts w:cs="Arial"/>
          <w:bCs/>
          <w:lang w:val="en-US"/>
        </w:rPr>
      </w:pPr>
      <w:r w:rsidRPr="00E65085">
        <w:rPr>
          <w:rFonts w:cs="Arial"/>
          <w:bCs/>
          <w:lang w:val="en-US"/>
        </w:rPr>
        <w:t>Neuroimaging, particularly nuclear magnetic resonance (NMR), has played an important role in understanding brain functions and disorders during the last two decades. These state-of-the-art MRI scans, supported by high-performance computational tools and ML techniques, have opened possibilities to identify neurological disorders (Noor, et al, 2020).</w:t>
      </w:r>
    </w:p>
    <w:p w14:paraId="13F6C164" w14:textId="77777777" w:rsidR="00E65085" w:rsidRPr="00E65085" w:rsidRDefault="00E65085" w:rsidP="00E65085">
      <w:pPr>
        <w:rPr>
          <w:rFonts w:cs="Arial"/>
          <w:bCs/>
          <w:lang w:val="en-US"/>
        </w:rPr>
      </w:pPr>
      <w:r w:rsidRPr="00E65085">
        <w:rPr>
          <w:rFonts w:cs="Arial"/>
          <w:bCs/>
          <w:lang w:val="en-US"/>
        </w:rPr>
        <w:t>Technological advances, distributed processing and storage capacity, the availability of medical data repositories for research use, and machine learning algorithms have helped the scientific community achieve great improvements that support decision-making, optimize time in processes of analysis and diagnosis of diseases.</w:t>
      </w:r>
    </w:p>
    <w:p w14:paraId="7C65E4C7" w14:textId="085D942A" w:rsidR="00E65085" w:rsidRPr="00E65085" w:rsidRDefault="00E65085" w:rsidP="00E65085">
      <w:pPr>
        <w:rPr>
          <w:rFonts w:cs="Arial"/>
          <w:bCs/>
          <w:lang w:val="en-US"/>
        </w:rPr>
      </w:pPr>
      <w:r w:rsidRPr="00E65085">
        <w:rPr>
          <w:rFonts w:cs="Arial"/>
          <w:bCs/>
          <w:lang w:val="en-US"/>
        </w:rPr>
        <w:t>To support the scientific community in the detection of AE and put into practice various knowledge related to Deep Learning and Data Analysis, it is decided to study the benefits of AI, by identifying patterns in magnetic resonance images. (IMR), providing agility, and greater reliability in the diagnosis and therefore an efficient action of a specialist.</w:t>
      </w:r>
    </w:p>
    <w:p w14:paraId="6C06A31F" w14:textId="36F90CFE" w:rsidR="00E65085" w:rsidRPr="00E65085" w:rsidRDefault="00E65085" w:rsidP="00E65085">
      <w:pPr>
        <w:rPr>
          <w:rFonts w:cs="Arial"/>
          <w:bCs/>
          <w:lang w:val="en-US"/>
        </w:rPr>
      </w:pPr>
      <w:r w:rsidRPr="00E65085">
        <w:rPr>
          <w:rFonts w:cs="Arial"/>
          <w:bCs/>
          <w:lang w:val="en-US"/>
        </w:rPr>
        <w:t>This paper presents an investigation on deep learning with convolutional neural networks (CNN) in EA detection through the comparative analysis of different architectures. Therefore, a Neuroimaging data set of three types of slices (Axial, Sagittal and Coronal) has been generated, taken from various open data repositories and some requested with a special permission for research use (OASIS, fastMRI and ADNI). The AI ​​models will be executed through one or more graphics processing units (GPU), which will be developed using the Python programming language, using different tools and libraries for data manipulation, processing, and representation (Pandas, Numpy, Matplotlib, etc...) and other AI algorithms (Keras, OpenCV, TensorFlow, Slicit-Learn, etc...).</w:t>
      </w:r>
    </w:p>
    <w:p w14:paraId="0152818C" w14:textId="55ACCDC7" w:rsidR="0078634A" w:rsidRPr="00E65085" w:rsidRDefault="00E65085" w:rsidP="00E65085">
      <w:pPr>
        <w:rPr>
          <w:lang w:val="en-US"/>
        </w:rPr>
      </w:pPr>
      <w:r w:rsidRPr="00E65085">
        <w:rPr>
          <w:rFonts w:cs="Arial"/>
          <w:b/>
          <w:lang w:val="en-US"/>
        </w:rPr>
        <w:t>Keywords</w:t>
      </w:r>
      <w:r w:rsidRPr="00E65085">
        <w:rPr>
          <w:rFonts w:cs="Arial"/>
          <w:bCs/>
          <w:lang w:val="en-US"/>
        </w:rPr>
        <w:t>: Deep Learning, Artificial Intelligence (AI), Convolutional Neural Networks (CNN), Autoencoders, Neuroimaging, Magnetic Resonance Imaging (MRI), Axial Slice, Sagittal Slice, Coronal Slice, MRI Artifacts.</w:t>
      </w:r>
      <w:r w:rsidR="0078634A" w:rsidRPr="00E65085">
        <w:rPr>
          <w:lang w:val="en-US"/>
        </w:rPr>
        <w:br w:type="page"/>
      </w:r>
    </w:p>
    <w:p w14:paraId="55409A8B" w14:textId="77777777" w:rsidR="00E464E0" w:rsidRPr="007B2C11" w:rsidRDefault="00E464E0" w:rsidP="007B2C11">
      <w:pPr>
        <w:jc w:val="center"/>
        <w:rPr>
          <w:b/>
          <w:sz w:val="36"/>
          <w:szCs w:val="36"/>
        </w:rPr>
      </w:pPr>
      <w:r w:rsidRPr="007B2C11">
        <w:rPr>
          <w:b/>
          <w:sz w:val="36"/>
          <w:szCs w:val="36"/>
        </w:rPr>
        <w:lastRenderedPageBreak/>
        <w:t>Índice de contenidos</w:t>
      </w:r>
    </w:p>
    <w:p w14:paraId="6AFD2AD8" w14:textId="0BC7FA27" w:rsidR="005C29D6" w:rsidRDefault="00BA5509">
      <w:pPr>
        <w:pStyle w:val="TOC1"/>
        <w:tabs>
          <w:tab w:val="right" w:leader="dot" w:pos="9060"/>
        </w:tabs>
        <w:rPr>
          <w:rFonts w:asciiTheme="minorHAnsi" w:eastAsiaTheme="minorEastAsia" w:hAnsiTheme="minorHAnsi" w:cstheme="minorBidi"/>
          <w:noProof/>
          <w:sz w:val="24"/>
          <w:szCs w:val="24"/>
        </w:rPr>
      </w:pPr>
      <w:r>
        <w:rPr>
          <w:rFonts w:cs="Arial"/>
        </w:rPr>
        <w:fldChar w:fldCharType="begin"/>
      </w:r>
      <w:r>
        <w:rPr>
          <w:rFonts w:cs="Arial"/>
        </w:rPr>
        <w:instrText xml:space="preserve"> TOC \o "1-4" \h \z \u </w:instrText>
      </w:r>
      <w:r>
        <w:rPr>
          <w:rFonts w:cs="Arial"/>
        </w:rPr>
        <w:fldChar w:fldCharType="separate"/>
      </w:r>
      <w:hyperlink w:anchor="_Toc101102159" w:history="1">
        <w:r w:rsidR="005C29D6" w:rsidRPr="00AF4C18">
          <w:rPr>
            <w:rStyle w:val="Hyperlink"/>
            <w:noProof/>
            <w:lang w:bidi="en-US"/>
          </w:rPr>
          <w:t>1. Introducción</w:t>
        </w:r>
        <w:r w:rsidR="005C29D6">
          <w:rPr>
            <w:noProof/>
            <w:webHidden/>
          </w:rPr>
          <w:tab/>
        </w:r>
        <w:r w:rsidR="005C29D6">
          <w:rPr>
            <w:noProof/>
            <w:webHidden/>
          </w:rPr>
          <w:fldChar w:fldCharType="begin"/>
        </w:r>
        <w:r w:rsidR="005C29D6">
          <w:rPr>
            <w:noProof/>
            <w:webHidden/>
          </w:rPr>
          <w:instrText xml:space="preserve"> PAGEREF _Toc101102159 \h </w:instrText>
        </w:r>
        <w:r w:rsidR="005C29D6">
          <w:rPr>
            <w:noProof/>
            <w:webHidden/>
          </w:rPr>
        </w:r>
        <w:r w:rsidR="005C29D6">
          <w:rPr>
            <w:noProof/>
            <w:webHidden/>
          </w:rPr>
          <w:fldChar w:fldCharType="separate"/>
        </w:r>
        <w:r w:rsidR="005C29D6">
          <w:rPr>
            <w:noProof/>
            <w:webHidden/>
          </w:rPr>
          <w:t>7</w:t>
        </w:r>
        <w:r w:rsidR="005C29D6">
          <w:rPr>
            <w:noProof/>
            <w:webHidden/>
          </w:rPr>
          <w:fldChar w:fldCharType="end"/>
        </w:r>
      </w:hyperlink>
    </w:p>
    <w:p w14:paraId="0D618CD2" w14:textId="6DDDD0A5"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60" w:history="1">
        <w:r w:rsidR="005C29D6" w:rsidRPr="00AF4C18">
          <w:rPr>
            <w:rStyle w:val="Hyperlink"/>
            <w:noProof/>
          </w:rPr>
          <w:t>1.1 Justificación</w:t>
        </w:r>
        <w:r w:rsidR="005C29D6">
          <w:rPr>
            <w:noProof/>
            <w:webHidden/>
          </w:rPr>
          <w:tab/>
        </w:r>
        <w:r w:rsidR="005C29D6">
          <w:rPr>
            <w:noProof/>
            <w:webHidden/>
          </w:rPr>
          <w:fldChar w:fldCharType="begin"/>
        </w:r>
        <w:r w:rsidR="005C29D6">
          <w:rPr>
            <w:noProof/>
            <w:webHidden/>
          </w:rPr>
          <w:instrText xml:space="preserve"> PAGEREF _Toc101102160 \h </w:instrText>
        </w:r>
        <w:r w:rsidR="005C29D6">
          <w:rPr>
            <w:noProof/>
            <w:webHidden/>
          </w:rPr>
        </w:r>
        <w:r w:rsidR="005C29D6">
          <w:rPr>
            <w:noProof/>
            <w:webHidden/>
          </w:rPr>
          <w:fldChar w:fldCharType="separate"/>
        </w:r>
        <w:r w:rsidR="005C29D6">
          <w:rPr>
            <w:noProof/>
            <w:webHidden/>
          </w:rPr>
          <w:t>7</w:t>
        </w:r>
        <w:r w:rsidR="005C29D6">
          <w:rPr>
            <w:noProof/>
            <w:webHidden/>
          </w:rPr>
          <w:fldChar w:fldCharType="end"/>
        </w:r>
      </w:hyperlink>
    </w:p>
    <w:p w14:paraId="7263FA93" w14:textId="020A2A3A"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61" w:history="1">
        <w:r w:rsidR="005C29D6" w:rsidRPr="00AF4C18">
          <w:rPr>
            <w:rStyle w:val="Hyperlink"/>
            <w:noProof/>
          </w:rPr>
          <w:t>1.2 Planteamiento del trabajo</w:t>
        </w:r>
        <w:r w:rsidR="005C29D6">
          <w:rPr>
            <w:noProof/>
            <w:webHidden/>
          </w:rPr>
          <w:tab/>
        </w:r>
        <w:r w:rsidR="005C29D6">
          <w:rPr>
            <w:noProof/>
            <w:webHidden/>
          </w:rPr>
          <w:fldChar w:fldCharType="begin"/>
        </w:r>
        <w:r w:rsidR="005C29D6">
          <w:rPr>
            <w:noProof/>
            <w:webHidden/>
          </w:rPr>
          <w:instrText xml:space="preserve"> PAGEREF _Toc101102161 \h </w:instrText>
        </w:r>
        <w:r w:rsidR="005C29D6">
          <w:rPr>
            <w:noProof/>
            <w:webHidden/>
          </w:rPr>
        </w:r>
        <w:r w:rsidR="005C29D6">
          <w:rPr>
            <w:noProof/>
            <w:webHidden/>
          </w:rPr>
          <w:fldChar w:fldCharType="separate"/>
        </w:r>
        <w:r w:rsidR="005C29D6">
          <w:rPr>
            <w:noProof/>
            <w:webHidden/>
          </w:rPr>
          <w:t>9</w:t>
        </w:r>
        <w:r w:rsidR="005C29D6">
          <w:rPr>
            <w:noProof/>
            <w:webHidden/>
          </w:rPr>
          <w:fldChar w:fldCharType="end"/>
        </w:r>
      </w:hyperlink>
    </w:p>
    <w:p w14:paraId="0090D2A4" w14:textId="3B97AAE1"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62" w:history="1">
        <w:r w:rsidR="005C29D6" w:rsidRPr="00AF4C18">
          <w:rPr>
            <w:rStyle w:val="Hyperlink"/>
            <w:noProof/>
          </w:rPr>
          <w:t>1.3 Estructura de la memoria</w:t>
        </w:r>
        <w:r w:rsidR="005C29D6">
          <w:rPr>
            <w:noProof/>
            <w:webHidden/>
          </w:rPr>
          <w:tab/>
        </w:r>
        <w:r w:rsidR="005C29D6">
          <w:rPr>
            <w:noProof/>
            <w:webHidden/>
          </w:rPr>
          <w:fldChar w:fldCharType="begin"/>
        </w:r>
        <w:r w:rsidR="005C29D6">
          <w:rPr>
            <w:noProof/>
            <w:webHidden/>
          </w:rPr>
          <w:instrText xml:space="preserve"> PAGEREF _Toc101102162 \h </w:instrText>
        </w:r>
        <w:r w:rsidR="005C29D6">
          <w:rPr>
            <w:noProof/>
            <w:webHidden/>
          </w:rPr>
        </w:r>
        <w:r w:rsidR="005C29D6">
          <w:rPr>
            <w:noProof/>
            <w:webHidden/>
          </w:rPr>
          <w:fldChar w:fldCharType="separate"/>
        </w:r>
        <w:r w:rsidR="005C29D6">
          <w:rPr>
            <w:noProof/>
            <w:webHidden/>
          </w:rPr>
          <w:t>10</w:t>
        </w:r>
        <w:r w:rsidR="005C29D6">
          <w:rPr>
            <w:noProof/>
            <w:webHidden/>
          </w:rPr>
          <w:fldChar w:fldCharType="end"/>
        </w:r>
      </w:hyperlink>
    </w:p>
    <w:p w14:paraId="4EED8D28" w14:textId="7D63611A" w:rsidR="005C29D6" w:rsidRDefault="00CE3EC6">
      <w:pPr>
        <w:pStyle w:val="TOC1"/>
        <w:tabs>
          <w:tab w:val="right" w:leader="dot" w:pos="9060"/>
        </w:tabs>
        <w:rPr>
          <w:rFonts w:asciiTheme="minorHAnsi" w:eastAsiaTheme="minorEastAsia" w:hAnsiTheme="minorHAnsi" w:cstheme="minorBidi"/>
          <w:noProof/>
          <w:sz w:val="24"/>
          <w:szCs w:val="24"/>
        </w:rPr>
      </w:pPr>
      <w:hyperlink w:anchor="_Toc101102163" w:history="1">
        <w:r w:rsidR="005C29D6" w:rsidRPr="00AF4C18">
          <w:rPr>
            <w:rStyle w:val="Hyperlink"/>
            <w:noProof/>
            <w:lang w:bidi="en-US"/>
          </w:rPr>
          <w:t>2. Contexto y estado del arte</w:t>
        </w:r>
        <w:r w:rsidR="005C29D6">
          <w:rPr>
            <w:noProof/>
            <w:webHidden/>
          </w:rPr>
          <w:tab/>
        </w:r>
        <w:r w:rsidR="005C29D6">
          <w:rPr>
            <w:noProof/>
            <w:webHidden/>
          </w:rPr>
          <w:fldChar w:fldCharType="begin"/>
        </w:r>
        <w:r w:rsidR="005C29D6">
          <w:rPr>
            <w:noProof/>
            <w:webHidden/>
          </w:rPr>
          <w:instrText xml:space="preserve"> PAGEREF _Toc101102163 \h </w:instrText>
        </w:r>
        <w:r w:rsidR="005C29D6">
          <w:rPr>
            <w:noProof/>
            <w:webHidden/>
          </w:rPr>
        </w:r>
        <w:r w:rsidR="005C29D6">
          <w:rPr>
            <w:noProof/>
            <w:webHidden/>
          </w:rPr>
          <w:fldChar w:fldCharType="separate"/>
        </w:r>
        <w:r w:rsidR="005C29D6">
          <w:rPr>
            <w:noProof/>
            <w:webHidden/>
          </w:rPr>
          <w:t>11</w:t>
        </w:r>
        <w:r w:rsidR="005C29D6">
          <w:rPr>
            <w:noProof/>
            <w:webHidden/>
          </w:rPr>
          <w:fldChar w:fldCharType="end"/>
        </w:r>
      </w:hyperlink>
    </w:p>
    <w:p w14:paraId="0A4D1E7D" w14:textId="0B3902B4"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64" w:history="1">
        <w:r w:rsidR="005C29D6" w:rsidRPr="00AF4C18">
          <w:rPr>
            <w:rStyle w:val="Hyperlink"/>
            <w:noProof/>
          </w:rPr>
          <w:t>2.1. El Alzheimer</w:t>
        </w:r>
        <w:r w:rsidR="005C29D6">
          <w:rPr>
            <w:noProof/>
            <w:webHidden/>
          </w:rPr>
          <w:tab/>
        </w:r>
        <w:r w:rsidR="005C29D6">
          <w:rPr>
            <w:noProof/>
            <w:webHidden/>
          </w:rPr>
          <w:fldChar w:fldCharType="begin"/>
        </w:r>
        <w:r w:rsidR="005C29D6">
          <w:rPr>
            <w:noProof/>
            <w:webHidden/>
          </w:rPr>
          <w:instrText xml:space="preserve"> PAGEREF _Toc101102164 \h </w:instrText>
        </w:r>
        <w:r w:rsidR="005C29D6">
          <w:rPr>
            <w:noProof/>
            <w:webHidden/>
          </w:rPr>
        </w:r>
        <w:r w:rsidR="005C29D6">
          <w:rPr>
            <w:noProof/>
            <w:webHidden/>
          </w:rPr>
          <w:fldChar w:fldCharType="separate"/>
        </w:r>
        <w:r w:rsidR="005C29D6">
          <w:rPr>
            <w:noProof/>
            <w:webHidden/>
          </w:rPr>
          <w:t>11</w:t>
        </w:r>
        <w:r w:rsidR="005C29D6">
          <w:rPr>
            <w:noProof/>
            <w:webHidden/>
          </w:rPr>
          <w:fldChar w:fldCharType="end"/>
        </w:r>
      </w:hyperlink>
    </w:p>
    <w:p w14:paraId="4B975004" w14:textId="5D78D4C6"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65" w:history="1">
        <w:r w:rsidR="005C29D6" w:rsidRPr="00AF4C18">
          <w:rPr>
            <w:rStyle w:val="Hyperlink"/>
            <w:noProof/>
          </w:rPr>
          <w:t>2.1.1.  Síntomas</w:t>
        </w:r>
        <w:r w:rsidR="005C29D6">
          <w:rPr>
            <w:noProof/>
            <w:webHidden/>
          </w:rPr>
          <w:tab/>
        </w:r>
        <w:r w:rsidR="005C29D6">
          <w:rPr>
            <w:noProof/>
            <w:webHidden/>
          </w:rPr>
          <w:fldChar w:fldCharType="begin"/>
        </w:r>
        <w:r w:rsidR="005C29D6">
          <w:rPr>
            <w:noProof/>
            <w:webHidden/>
          </w:rPr>
          <w:instrText xml:space="preserve"> PAGEREF _Toc101102165 \h </w:instrText>
        </w:r>
        <w:r w:rsidR="005C29D6">
          <w:rPr>
            <w:noProof/>
            <w:webHidden/>
          </w:rPr>
        </w:r>
        <w:r w:rsidR="005C29D6">
          <w:rPr>
            <w:noProof/>
            <w:webHidden/>
          </w:rPr>
          <w:fldChar w:fldCharType="separate"/>
        </w:r>
        <w:r w:rsidR="005C29D6">
          <w:rPr>
            <w:noProof/>
            <w:webHidden/>
          </w:rPr>
          <w:t>11</w:t>
        </w:r>
        <w:r w:rsidR="005C29D6">
          <w:rPr>
            <w:noProof/>
            <w:webHidden/>
          </w:rPr>
          <w:fldChar w:fldCharType="end"/>
        </w:r>
      </w:hyperlink>
    </w:p>
    <w:p w14:paraId="06E5828C" w14:textId="790F07EF"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66" w:history="1">
        <w:r w:rsidR="005C29D6" w:rsidRPr="00AF4C18">
          <w:rPr>
            <w:rStyle w:val="Hyperlink"/>
            <w:noProof/>
          </w:rPr>
          <w:t>2.1.2.  Causas</w:t>
        </w:r>
        <w:r w:rsidR="005C29D6">
          <w:rPr>
            <w:noProof/>
            <w:webHidden/>
          </w:rPr>
          <w:tab/>
        </w:r>
        <w:r w:rsidR="005C29D6">
          <w:rPr>
            <w:noProof/>
            <w:webHidden/>
          </w:rPr>
          <w:fldChar w:fldCharType="begin"/>
        </w:r>
        <w:r w:rsidR="005C29D6">
          <w:rPr>
            <w:noProof/>
            <w:webHidden/>
          </w:rPr>
          <w:instrText xml:space="preserve"> PAGEREF _Toc101102166 \h </w:instrText>
        </w:r>
        <w:r w:rsidR="005C29D6">
          <w:rPr>
            <w:noProof/>
            <w:webHidden/>
          </w:rPr>
        </w:r>
        <w:r w:rsidR="005C29D6">
          <w:rPr>
            <w:noProof/>
            <w:webHidden/>
          </w:rPr>
          <w:fldChar w:fldCharType="separate"/>
        </w:r>
        <w:r w:rsidR="005C29D6">
          <w:rPr>
            <w:noProof/>
            <w:webHidden/>
          </w:rPr>
          <w:t>13</w:t>
        </w:r>
        <w:r w:rsidR="005C29D6">
          <w:rPr>
            <w:noProof/>
            <w:webHidden/>
          </w:rPr>
          <w:fldChar w:fldCharType="end"/>
        </w:r>
      </w:hyperlink>
    </w:p>
    <w:p w14:paraId="2DCDE736" w14:textId="1D1D3712"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67" w:history="1">
        <w:r w:rsidR="005C29D6" w:rsidRPr="00AF4C18">
          <w:rPr>
            <w:rStyle w:val="Hyperlink"/>
            <w:noProof/>
          </w:rPr>
          <w:t>2.1.3.  Prevalencia e incidencias</w:t>
        </w:r>
        <w:r w:rsidR="005C29D6">
          <w:rPr>
            <w:noProof/>
            <w:webHidden/>
          </w:rPr>
          <w:tab/>
        </w:r>
        <w:r w:rsidR="005C29D6">
          <w:rPr>
            <w:noProof/>
            <w:webHidden/>
          </w:rPr>
          <w:fldChar w:fldCharType="begin"/>
        </w:r>
        <w:r w:rsidR="005C29D6">
          <w:rPr>
            <w:noProof/>
            <w:webHidden/>
          </w:rPr>
          <w:instrText xml:space="preserve"> PAGEREF _Toc101102167 \h </w:instrText>
        </w:r>
        <w:r w:rsidR="005C29D6">
          <w:rPr>
            <w:noProof/>
            <w:webHidden/>
          </w:rPr>
        </w:r>
        <w:r w:rsidR="005C29D6">
          <w:rPr>
            <w:noProof/>
            <w:webHidden/>
          </w:rPr>
          <w:fldChar w:fldCharType="separate"/>
        </w:r>
        <w:r w:rsidR="005C29D6">
          <w:rPr>
            <w:noProof/>
            <w:webHidden/>
          </w:rPr>
          <w:t>15</w:t>
        </w:r>
        <w:r w:rsidR="005C29D6">
          <w:rPr>
            <w:noProof/>
            <w:webHidden/>
          </w:rPr>
          <w:fldChar w:fldCharType="end"/>
        </w:r>
      </w:hyperlink>
    </w:p>
    <w:p w14:paraId="4F2BDEDA" w14:textId="131E71B5"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68" w:history="1">
        <w:r w:rsidR="005C29D6" w:rsidRPr="00AF4C18">
          <w:rPr>
            <w:rStyle w:val="Hyperlink"/>
            <w:noProof/>
          </w:rPr>
          <w:t>2.1.4.  Diagnostico</w:t>
        </w:r>
        <w:r w:rsidR="005C29D6">
          <w:rPr>
            <w:noProof/>
            <w:webHidden/>
          </w:rPr>
          <w:tab/>
        </w:r>
        <w:r w:rsidR="005C29D6">
          <w:rPr>
            <w:noProof/>
            <w:webHidden/>
          </w:rPr>
          <w:fldChar w:fldCharType="begin"/>
        </w:r>
        <w:r w:rsidR="005C29D6">
          <w:rPr>
            <w:noProof/>
            <w:webHidden/>
          </w:rPr>
          <w:instrText xml:space="preserve"> PAGEREF _Toc101102168 \h </w:instrText>
        </w:r>
        <w:r w:rsidR="005C29D6">
          <w:rPr>
            <w:noProof/>
            <w:webHidden/>
          </w:rPr>
        </w:r>
        <w:r w:rsidR="005C29D6">
          <w:rPr>
            <w:noProof/>
            <w:webHidden/>
          </w:rPr>
          <w:fldChar w:fldCharType="separate"/>
        </w:r>
        <w:r w:rsidR="005C29D6">
          <w:rPr>
            <w:noProof/>
            <w:webHidden/>
          </w:rPr>
          <w:t>15</w:t>
        </w:r>
        <w:r w:rsidR="005C29D6">
          <w:rPr>
            <w:noProof/>
            <w:webHidden/>
          </w:rPr>
          <w:fldChar w:fldCharType="end"/>
        </w:r>
      </w:hyperlink>
    </w:p>
    <w:p w14:paraId="61114209" w14:textId="51666662"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69" w:history="1">
        <w:r w:rsidR="005C29D6" w:rsidRPr="00AF4C18">
          <w:rPr>
            <w:rStyle w:val="Hyperlink"/>
            <w:noProof/>
          </w:rPr>
          <w:t>2.2. Imágenes para el diagnostico</w:t>
        </w:r>
        <w:r w:rsidR="005C29D6">
          <w:rPr>
            <w:noProof/>
            <w:webHidden/>
          </w:rPr>
          <w:tab/>
        </w:r>
        <w:r w:rsidR="005C29D6">
          <w:rPr>
            <w:noProof/>
            <w:webHidden/>
          </w:rPr>
          <w:fldChar w:fldCharType="begin"/>
        </w:r>
        <w:r w:rsidR="005C29D6">
          <w:rPr>
            <w:noProof/>
            <w:webHidden/>
          </w:rPr>
          <w:instrText xml:space="preserve"> PAGEREF _Toc101102169 \h </w:instrText>
        </w:r>
        <w:r w:rsidR="005C29D6">
          <w:rPr>
            <w:noProof/>
            <w:webHidden/>
          </w:rPr>
        </w:r>
        <w:r w:rsidR="005C29D6">
          <w:rPr>
            <w:noProof/>
            <w:webHidden/>
          </w:rPr>
          <w:fldChar w:fldCharType="separate"/>
        </w:r>
        <w:r w:rsidR="005C29D6">
          <w:rPr>
            <w:noProof/>
            <w:webHidden/>
          </w:rPr>
          <w:t>17</w:t>
        </w:r>
        <w:r w:rsidR="005C29D6">
          <w:rPr>
            <w:noProof/>
            <w:webHidden/>
          </w:rPr>
          <w:fldChar w:fldCharType="end"/>
        </w:r>
      </w:hyperlink>
    </w:p>
    <w:p w14:paraId="6E1F423C" w14:textId="37E1345B"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0" w:history="1">
        <w:r w:rsidR="005C29D6" w:rsidRPr="00AF4C18">
          <w:rPr>
            <w:rStyle w:val="Hyperlink"/>
            <w:noProof/>
          </w:rPr>
          <w:t>2.2.1.  Imágenes de Resonancia Magnética</w:t>
        </w:r>
        <w:r w:rsidR="005C29D6">
          <w:rPr>
            <w:noProof/>
            <w:webHidden/>
          </w:rPr>
          <w:tab/>
        </w:r>
        <w:r w:rsidR="005C29D6">
          <w:rPr>
            <w:noProof/>
            <w:webHidden/>
          </w:rPr>
          <w:fldChar w:fldCharType="begin"/>
        </w:r>
        <w:r w:rsidR="005C29D6">
          <w:rPr>
            <w:noProof/>
            <w:webHidden/>
          </w:rPr>
          <w:instrText xml:space="preserve"> PAGEREF _Toc101102170 \h </w:instrText>
        </w:r>
        <w:r w:rsidR="005C29D6">
          <w:rPr>
            <w:noProof/>
            <w:webHidden/>
          </w:rPr>
        </w:r>
        <w:r w:rsidR="005C29D6">
          <w:rPr>
            <w:noProof/>
            <w:webHidden/>
          </w:rPr>
          <w:fldChar w:fldCharType="separate"/>
        </w:r>
        <w:r w:rsidR="005C29D6">
          <w:rPr>
            <w:noProof/>
            <w:webHidden/>
          </w:rPr>
          <w:t>18</w:t>
        </w:r>
        <w:r w:rsidR="005C29D6">
          <w:rPr>
            <w:noProof/>
            <w:webHidden/>
          </w:rPr>
          <w:fldChar w:fldCharType="end"/>
        </w:r>
      </w:hyperlink>
    </w:p>
    <w:p w14:paraId="403CF860" w14:textId="2F64B280"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1" w:history="1">
        <w:r w:rsidR="005C29D6" w:rsidRPr="00AF4C18">
          <w:rPr>
            <w:rStyle w:val="Hyperlink"/>
            <w:noProof/>
          </w:rPr>
          <w:t>2.4. Ruido y artefactos en IMR</w:t>
        </w:r>
        <w:r w:rsidR="005C29D6">
          <w:rPr>
            <w:noProof/>
            <w:webHidden/>
          </w:rPr>
          <w:tab/>
        </w:r>
        <w:r w:rsidR="005C29D6">
          <w:rPr>
            <w:noProof/>
            <w:webHidden/>
          </w:rPr>
          <w:fldChar w:fldCharType="begin"/>
        </w:r>
        <w:r w:rsidR="005C29D6">
          <w:rPr>
            <w:noProof/>
            <w:webHidden/>
          </w:rPr>
          <w:instrText xml:space="preserve"> PAGEREF _Toc101102171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7E114906" w14:textId="65E966DA"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2" w:history="1">
        <w:r w:rsidR="005C29D6" w:rsidRPr="00AF4C18">
          <w:rPr>
            <w:rStyle w:val="Hyperlink"/>
            <w:noProof/>
          </w:rPr>
          <w:t>2.4. Pre-procesado de Imágenes de resonancia magnética cerebrales</w:t>
        </w:r>
        <w:r w:rsidR="005C29D6">
          <w:rPr>
            <w:noProof/>
            <w:webHidden/>
          </w:rPr>
          <w:tab/>
        </w:r>
        <w:r w:rsidR="005C29D6">
          <w:rPr>
            <w:noProof/>
            <w:webHidden/>
          </w:rPr>
          <w:fldChar w:fldCharType="begin"/>
        </w:r>
        <w:r w:rsidR="005C29D6">
          <w:rPr>
            <w:noProof/>
            <w:webHidden/>
          </w:rPr>
          <w:instrText xml:space="preserve"> PAGEREF _Toc101102172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782B5653" w14:textId="6129D0A5"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3" w:history="1">
        <w:r w:rsidR="005C29D6" w:rsidRPr="00AF4C18">
          <w:rPr>
            <w:rStyle w:val="Hyperlink"/>
            <w:noProof/>
          </w:rPr>
          <w:t>2.5. Técnicas de aprendizaje profundo</w:t>
        </w:r>
        <w:r w:rsidR="005C29D6">
          <w:rPr>
            <w:noProof/>
            <w:webHidden/>
          </w:rPr>
          <w:tab/>
        </w:r>
        <w:r w:rsidR="005C29D6">
          <w:rPr>
            <w:noProof/>
            <w:webHidden/>
          </w:rPr>
          <w:fldChar w:fldCharType="begin"/>
        </w:r>
        <w:r w:rsidR="005C29D6">
          <w:rPr>
            <w:noProof/>
            <w:webHidden/>
          </w:rPr>
          <w:instrText xml:space="preserve"> PAGEREF _Toc101102173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319BA4C4" w14:textId="2BF6B5AC"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4" w:history="1">
        <w:r w:rsidR="005C29D6" w:rsidRPr="00AF4C18">
          <w:rPr>
            <w:rStyle w:val="Hyperlink"/>
            <w:noProof/>
          </w:rPr>
          <w:t>2.6. Categorización de imágenes</w:t>
        </w:r>
        <w:r w:rsidR="005C29D6">
          <w:rPr>
            <w:noProof/>
            <w:webHidden/>
          </w:rPr>
          <w:tab/>
        </w:r>
        <w:r w:rsidR="005C29D6">
          <w:rPr>
            <w:noProof/>
            <w:webHidden/>
          </w:rPr>
          <w:fldChar w:fldCharType="begin"/>
        </w:r>
        <w:r w:rsidR="005C29D6">
          <w:rPr>
            <w:noProof/>
            <w:webHidden/>
          </w:rPr>
          <w:instrText xml:space="preserve"> PAGEREF _Toc101102174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3B0CBB5C" w14:textId="0F365BD4"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5" w:history="1">
        <w:r w:rsidR="005C29D6" w:rsidRPr="00AF4C18">
          <w:rPr>
            <w:rStyle w:val="Hyperlink"/>
            <w:noProof/>
          </w:rPr>
          <w:t>2.7. Red Neuronal Convolucional (CNN)</w:t>
        </w:r>
        <w:r w:rsidR="005C29D6">
          <w:rPr>
            <w:noProof/>
            <w:webHidden/>
          </w:rPr>
          <w:tab/>
        </w:r>
        <w:r w:rsidR="005C29D6">
          <w:rPr>
            <w:noProof/>
            <w:webHidden/>
          </w:rPr>
          <w:fldChar w:fldCharType="begin"/>
        </w:r>
        <w:r w:rsidR="005C29D6">
          <w:rPr>
            <w:noProof/>
            <w:webHidden/>
          </w:rPr>
          <w:instrText xml:space="preserve"> PAGEREF _Toc101102175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727C8F30" w14:textId="6ABB34DF"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6" w:history="1">
        <w:r w:rsidR="005C29D6" w:rsidRPr="00AF4C18">
          <w:rPr>
            <w:rStyle w:val="Hyperlink"/>
            <w:noProof/>
          </w:rPr>
          <w:t>2.8. Codificadores Automáticos (AE)</w:t>
        </w:r>
        <w:r w:rsidR="005C29D6">
          <w:rPr>
            <w:noProof/>
            <w:webHidden/>
          </w:rPr>
          <w:tab/>
        </w:r>
        <w:r w:rsidR="005C29D6">
          <w:rPr>
            <w:noProof/>
            <w:webHidden/>
          </w:rPr>
          <w:fldChar w:fldCharType="begin"/>
        </w:r>
        <w:r w:rsidR="005C29D6">
          <w:rPr>
            <w:noProof/>
            <w:webHidden/>
          </w:rPr>
          <w:instrText xml:space="preserve"> PAGEREF _Toc101102176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2F8E0B51" w14:textId="6B605071"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7" w:history="1">
        <w:r w:rsidR="005C29D6" w:rsidRPr="00AF4C18">
          <w:rPr>
            <w:rStyle w:val="Hyperlink"/>
            <w:noProof/>
          </w:rPr>
          <w:t>2.9. Red Neuronal Recurrente (RNN)</w:t>
        </w:r>
        <w:r w:rsidR="005C29D6">
          <w:rPr>
            <w:noProof/>
            <w:webHidden/>
          </w:rPr>
          <w:tab/>
        </w:r>
        <w:r w:rsidR="005C29D6">
          <w:rPr>
            <w:noProof/>
            <w:webHidden/>
          </w:rPr>
          <w:fldChar w:fldCharType="begin"/>
        </w:r>
        <w:r w:rsidR="005C29D6">
          <w:rPr>
            <w:noProof/>
            <w:webHidden/>
          </w:rPr>
          <w:instrText xml:space="preserve"> PAGEREF _Toc101102177 \h </w:instrText>
        </w:r>
        <w:r w:rsidR="005C29D6">
          <w:rPr>
            <w:noProof/>
            <w:webHidden/>
          </w:rPr>
        </w:r>
        <w:r w:rsidR="005C29D6">
          <w:rPr>
            <w:noProof/>
            <w:webHidden/>
          </w:rPr>
          <w:fldChar w:fldCharType="separate"/>
        </w:r>
        <w:r w:rsidR="005C29D6">
          <w:rPr>
            <w:noProof/>
            <w:webHidden/>
          </w:rPr>
          <w:t>24</w:t>
        </w:r>
        <w:r w:rsidR="005C29D6">
          <w:rPr>
            <w:noProof/>
            <w:webHidden/>
          </w:rPr>
          <w:fldChar w:fldCharType="end"/>
        </w:r>
      </w:hyperlink>
    </w:p>
    <w:p w14:paraId="7754E509" w14:textId="56CFB8ED"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8" w:history="1">
        <w:r w:rsidR="005C29D6" w:rsidRPr="00AF4C18">
          <w:rPr>
            <w:rStyle w:val="Hyperlink"/>
            <w:noProof/>
          </w:rPr>
          <w:t>2.9.1. Red Neuronal Profunda (DNN)</w:t>
        </w:r>
        <w:r w:rsidR="005C29D6">
          <w:rPr>
            <w:noProof/>
            <w:webHidden/>
          </w:rPr>
          <w:tab/>
        </w:r>
        <w:r w:rsidR="005C29D6">
          <w:rPr>
            <w:noProof/>
            <w:webHidden/>
          </w:rPr>
          <w:fldChar w:fldCharType="begin"/>
        </w:r>
        <w:r w:rsidR="005C29D6">
          <w:rPr>
            <w:noProof/>
            <w:webHidden/>
          </w:rPr>
          <w:instrText xml:space="preserve"> PAGEREF _Toc101102178 \h </w:instrText>
        </w:r>
        <w:r w:rsidR="005C29D6">
          <w:rPr>
            <w:noProof/>
            <w:webHidden/>
          </w:rPr>
        </w:r>
        <w:r w:rsidR="005C29D6">
          <w:rPr>
            <w:noProof/>
            <w:webHidden/>
          </w:rPr>
          <w:fldChar w:fldCharType="separate"/>
        </w:r>
        <w:r w:rsidR="005C29D6">
          <w:rPr>
            <w:noProof/>
            <w:webHidden/>
          </w:rPr>
          <w:t>24</w:t>
        </w:r>
        <w:r w:rsidR="005C29D6">
          <w:rPr>
            <w:noProof/>
            <w:webHidden/>
          </w:rPr>
          <w:fldChar w:fldCharType="end"/>
        </w:r>
      </w:hyperlink>
    </w:p>
    <w:p w14:paraId="0EE37678" w14:textId="426156DB"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79" w:history="1">
        <w:r w:rsidR="005C29D6" w:rsidRPr="00AF4C18">
          <w:rPr>
            <w:rStyle w:val="Hyperlink"/>
            <w:noProof/>
          </w:rPr>
          <w:t>2.9.2. Deep Learning en la Neurología</w:t>
        </w:r>
        <w:r w:rsidR="005C29D6">
          <w:rPr>
            <w:noProof/>
            <w:webHidden/>
          </w:rPr>
          <w:tab/>
        </w:r>
        <w:r w:rsidR="005C29D6">
          <w:rPr>
            <w:noProof/>
            <w:webHidden/>
          </w:rPr>
          <w:fldChar w:fldCharType="begin"/>
        </w:r>
        <w:r w:rsidR="005C29D6">
          <w:rPr>
            <w:noProof/>
            <w:webHidden/>
          </w:rPr>
          <w:instrText xml:space="preserve"> PAGEREF _Toc101102179 \h </w:instrText>
        </w:r>
        <w:r w:rsidR="005C29D6">
          <w:rPr>
            <w:noProof/>
            <w:webHidden/>
          </w:rPr>
        </w:r>
        <w:r w:rsidR="005C29D6">
          <w:rPr>
            <w:noProof/>
            <w:webHidden/>
          </w:rPr>
          <w:fldChar w:fldCharType="separate"/>
        </w:r>
        <w:r w:rsidR="005C29D6">
          <w:rPr>
            <w:noProof/>
            <w:webHidden/>
          </w:rPr>
          <w:t>24</w:t>
        </w:r>
        <w:r w:rsidR="005C29D6">
          <w:rPr>
            <w:noProof/>
            <w:webHidden/>
          </w:rPr>
          <w:fldChar w:fldCharType="end"/>
        </w:r>
      </w:hyperlink>
    </w:p>
    <w:p w14:paraId="47449829" w14:textId="349308A1"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80" w:history="1">
        <w:r w:rsidR="005C29D6" w:rsidRPr="00AF4C18">
          <w:rPr>
            <w:rStyle w:val="Hyperlink"/>
            <w:noProof/>
          </w:rPr>
          <w:t>2.9.3. Proyectos existentes</w:t>
        </w:r>
        <w:r w:rsidR="005C29D6">
          <w:rPr>
            <w:noProof/>
            <w:webHidden/>
          </w:rPr>
          <w:tab/>
        </w:r>
        <w:r w:rsidR="005C29D6">
          <w:rPr>
            <w:noProof/>
            <w:webHidden/>
          </w:rPr>
          <w:fldChar w:fldCharType="begin"/>
        </w:r>
        <w:r w:rsidR="005C29D6">
          <w:rPr>
            <w:noProof/>
            <w:webHidden/>
          </w:rPr>
          <w:instrText xml:space="preserve"> PAGEREF _Toc101102180 \h </w:instrText>
        </w:r>
        <w:r w:rsidR="005C29D6">
          <w:rPr>
            <w:noProof/>
            <w:webHidden/>
          </w:rPr>
        </w:r>
        <w:r w:rsidR="005C29D6">
          <w:rPr>
            <w:noProof/>
            <w:webHidden/>
          </w:rPr>
          <w:fldChar w:fldCharType="separate"/>
        </w:r>
        <w:r w:rsidR="005C29D6">
          <w:rPr>
            <w:noProof/>
            <w:webHidden/>
          </w:rPr>
          <w:t>24</w:t>
        </w:r>
        <w:r w:rsidR="005C29D6">
          <w:rPr>
            <w:noProof/>
            <w:webHidden/>
          </w:rPr>
          <w:fldChar w:fldCharType="end"/>
        </w:r>
      </w:hyperlink>
    </w:p>
    <w:p w14:paraId="2D8E2A12" w14:textId="18B6F43D" w:rsidR="005C29D6" w:rsidRDefault="00CE3EC6">
      <w:pPr>
        <w:pStyle w:val="TOC1"/>
        <w:tabs>
          <w:tab w:val="right" w:leader="dot" w:pos="9060"/>
        </w:tabs>
        <w:rPr>
          <w:rFonts w:asciiTheme="minorHAnsi" w:eastAsiaTheme="minorEastAsia" w:hAnsiTheme="minorHAnsi" w:cstheme="minorBidi"/>
          <w:noProof/>
          <w:sz w:val="24"/>
          <w:szCs w:val="24"/>
        </w:rPr>
      </w:pPr>
      <w:hyperlink w:anchor="_Toc101102181" w:history="1">
        <w:r w:rsidR="005C29D6" w:rsidRPr="00AF4C18">
          <w:rPr>
            <w:rStyle w:val="Hyperlink"/>
            <w:noProof/>
            <w:lang w:bidi="en-US"/>
          </w:rPr>
          <w:t>3. Objetivos concretos y metodología de trabajo</w:t>
        </w:r>
        <w:r w:rsidR="005C29D6">
          <w:rPr>
            <w:noProof/>
            <w:webHidden/>
          </w:rPr>
          <w:tab/>
        </w:r>
        <w:r w:rsidR="005C29D6">
          <w:rPr>
            <w:noProof/>
            <w:webHidden/>
          </w:rPr>
          <w:fldChar w:fldCharType="begin"/>
        </w:r>
        <w:r w:rsidR="005C29D6">
          <w:rPr>
            <w:noProof/>
            <w:webHidden/>
          </w:rPr>
          <w:instrText xml:space="preserve"> PAGEREF _Toc101102181 \h </w:instrText>
        </w:r>
        <w:r w:rsidR="005C29D6">
          <w:rPr>
            <w:noProof/>
            <w:webHidden/>
          </w:rPr>
        </w:r>
        <w:r w:rsidR="005C29D6">
          <w:rPr>
            <w:noProof/>
            <w:webHidden/>
          </w:rPr>
          <w:fldChar w:fldCharType="separate"/>
        </w:r>
        <w:r w:rsidR="005C29D6">
          <w:rPr>
            <w:noProof/>
            <w:webHidden/>
          </w:rPr>
          <w:t>25</w:t>
        </w:r>
        <w:r w:rsidR="005C29D6">
          <w:rPr>
            <w:noProof/>
            <w:webHidden/>
          </w:rPr>
          <w:fldChar w:fldCharType="end"/>
        </w:r>
      </w:hyperlink>
    </w:p>
    <w:p w14:paraId="41F0D1D3" w14:textId="5E628EB9"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82" w:history="1">
        <w:r w:rsidR="005C29D6" w:rsidRPr="00AF4C18">
          <w:rPr>
            <w:rStyle w:val="Hyperlink"/>
            <w:noProof/>
          </w:rPr>
          <w:t>3.1. Objetivo general</w:t>
        </w:r>
        <w:r w:rsidR="005C29D6">
          <w:rPr>
            <w:noProof/>
            <w:webHidden/>
          </w:rPr>
          <w:tab/>
        </w:r>
        <w:r w:rsidR="005C29D6">
          <w:rPr>
            <w:noProof/>
            <w:webHidden/>
          </w:rPr>
          <w:fldChar w:fldCharType="begin"/>
        </w:r>
        <w:r w:rsidR="005C29D6">
          <w:rPr>
            <w:noProof/>
            <w:webHidden/>
          </w:rPr>
          <w:instrText xml:space="preserve"> PAGEREF _Toc101102182 \h </w:instrText>
        </w:r>
        <w:r w:rsidR="005C29D6">
          <w:rPr>
            <w:noProof/>
            <w:webHidden/>
          </w:rPr>
        </w:r>
        <w:r w:rsidR="005C29D6">
          <w:rPr>
            <w:noProof/>
            <w:webHidden/>
          </w:rPr>
          <w:fldChar w:fldCharType="separate"/>
        </w:r>
        <w:r w:rsidR="005C29D6">
          <w:rPr>
            <w:noProof/>
            <w:webHidden/>
          </w:rPr>
          <w:t>25</w:t>
        </w:r>
        <w:r w:rsidR="005C29D6">
          <w:rPr>
            <w:noProof/>
            <w:webHidden/>
          </w:rPr>
          <w:fldChar w:fldCharType="end"/>
        </w:r>
      </w:hyperlink>
    </w:p>
    <w:p w14:paraId="4EAE6AF6" w14:textId="7496DF11"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83" w:history="1">
        <w:r w:rsidR="005C29D6" w:rsidRPr="00AF4C18">
          <w:rPr>
            <w:rStyle w:val="Hyperlink"/>
            <w:noProof/>
          </w:rPr>
          <w:t>3.2. Objetivos específicos</w:t>
        </w:r>
        <w:r w:rsidR="005C29D6">
          <w:rPr>
            <w:noProof/>
            <w:webHidden/>
          </w:rPr>
          <w:tab/>
        </w:r>
        <w:r w:rsidR="005C29D6">
          <w:rPr>
            <w:noProof/>
            <w:webHidden/>
          </w:rPr>
          <w:fldChar w:fldCharType="begin"/>
        </w:r>
        <w:r w:rsidR="005C29D6">
          <w:rPr>
            <w:noProof/>
            <w:webHidden/>
          </w:rPr>
          <w:instrText xml:space="preserve"> PAGEREF _Toc101102183 \h </w:instrText>
        </w:r>
        <w:r w:rsidR="005C29D6">
          <w:rPr>
            <w:noProof/>
            <w:webHidden/>
          </w:rPr>
        </w:r>
        <w:r w:rsidR="005C29D6">
          <w:rPr>
            <w:noProof/>
            <w:webHidden/>
          </w:rPr>
          <w:fldChar w:fldCharType="separate"/>
        </w:r>
        <w:r w:rsidR="005C29D6">
          <w:rPr>
            <w:noProof/>
            <w:webHidden/>
          </w:rPr>
          <w:t>25</w:t>
        </w:r>
        <w:r w:rsidR="005C29D6">
          <w:rPr>
            <w:noProof/>
            <w:webHidden/>
          </w:rPr>
          <w:fldChar w:fldCharType="end"/>
        </w:r>
      </w:hyperlink>
    </w:p>
    <w:p w14:paraId="144A3B02" w14:textId="688496EF"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84" w:history="1">
        <w:r w:rsidR="005C29D6" w:rsidRPr="00AF4C18">
          <w:rPr>
            <w:rStyle w:val="Hyperlink"/>
            <w:noProof/>
          </w:rPr>
          <w:t>3.3. Metodología del trabajo</w:t>
        </w:r>
        <w:r w:rsidR="005C29D6">
          <w:rPr>
            <w:noProof/>
            <w:webHidden/>
          </w:rPr>
          <w:tab/>
        </w:r>
        <w:r w:rsidR="005C29D6">
          <w:rPr>
            <w:noProof/>
            <w:webHidden/>
          </w:rPr>
          <w:fldChar w:fldCharType="begin"/>
        </w:r>
        <w:r w:rsidR="005C29D6">
          <w:rPr>
            <w:noProof/>
            <w:webHidden/>
          </w:rPr>
          <w:instrText xml:space="preserve"> PAGEREF _Toc101102184 \h </w:instrText>
        </w:r>
        <w:r w:rsidR="005C29D6">
          <w:rPr>
            <w:noProof/>
            <w:webHidden/>
          </w:rPr>
        </w:r>
        <w:r w:rsidR="005C29D6">
          <w:rPr>
            <w:noProof/>
            <w:webHidden/>
          </w:rPr>
          <w:fldChar w:fldCharType="separate"/>
        </w:r>
        <w:r w:rsidR="005C29D6">
          <w:rPr>
            <w:noProof/>
            <w:webHidden/>
          </w:rPr>
          <w:t>27</w:t>
        </w:r>
        <w:r w:rsidR="005C29D6">
          <w:rPr>
            <w:noProof/>
            <w:webHidden/>
          </w:rPr>
          <w:fldChar w:fldCharType="end"/>
        </w:r>
      </w:hyperlink>
    </w:p>
    <w:p w14:paraId="7EC674D2" w14:textId="13A27651" w:rsidR="005C29D6" w:rsidRDefault="00CE3EC6">
      <w:pPr>
        <w:pStyle w:val="TOC1"/>
        <w:tabs>
          <w:tab w:val="right" w:leader="dot" w:pos="9060"/>
        </w:tabs>
        <w:rPr>
          <w:rFonts w:asciiTheme="minorHAnsi" w:eastAsiaTheme="minorEastAsia" w:hAnsiTheme="minorHAnsi" w:cstheme="minorBidi"/>
          <w:noProof/>
          <w:sz w:val="24"/>
          <w:szCs w:val="24"/>
        </w:rPr>
      </w:pPr>
      <w:hyperlink w:anchor="_Toc101102185" w:history="1">
        <w:r w:rsidR="005C29D6" w:rsidRPr="00AF4C18">
          <w:rPr>
            <w:rStyle w:val="Hyperlink"/>
            <w:noProof/>
            <w:lang w:bidi="en-US"/>
          </w:rPr>
          <w:t>4. Desarrollo específico de la contribución</w:t>
        </w:r>
        <w:r w:rsidR="005C29D6">
          <w:rPr>
            <w:noProof/>
            <w:webHidden/>
          </w:rPr>
          <w:tab/>
        </w:r>
        <w:r w:rsidR="005C29D6">
          <w:rPr>
            <w:noProof/>
            <w:webHidden/>
          </w:rPr>
          <w:fldChar w:fldCharType="begin"/>
        </w:r>
        <w:r w:rsidR="005C29D6">
          <w:rPr>
            <w:noProof/>
            <w:webHidden/>
          </w:rPr>
          <w:instrText xml:space="preserve"> PAGEREF _Toc101102185 \h </w:instrText>
        </w:r>
        <w:r w:rsidR="005C29D6">
          <w:rPr>
            <w:noProof/>
            <w:webHidden/>
          </w:rPr>
        </w:r>
        <w:r w:rsidR="005C29D6">
          <w:rPr>
            <w:noProof/>
            <w:webHidden/>
          </w:rPr>
          <w:fldChar w:fldCharType="separate"/>
        </w:r>
        <w:r w:rsidR="005C29D6">
          <w:rPr>
            <w:noProof/>
            <w:webHidden/>
          </w:rPr>
          <w:t>28</w:t>
        </w:r>
        <w:r w:rsidR="005C29D6">
          <w:rPr>
            <w:noProof/>
            <w:webHidden/>
          </w:rPr>
          <w:fldChar w:fldCharType="end"/>
        </w:r>
      </w:hyperlink>
    </w:p>
    <w:p w14:paraId="1E7C85DE" w14:textId="6AA1F86A" w:rsidR="005C29D6" w:rsidRDefault="00CE3EC6">
      <w:pPr>
        <w:pStyle w:val="TOC1"/>
        <w:tabs>
          <w:tab w:val="right" w:leader="dot" w:pos="9060"/>
        </w:tabs>
        <w:rPr>
          <w:rFonts w:asciiTheme="minorHAnsi" w:eastAsiaTheme="minorEastAsia" w:hAnsiTheme="minorHAnsi" w:cstheme="minorBidi"/>
          <w:noProof/>
          <w:sz w:val="24"/>
          <w:szCs w:val="24"/>
        </w:rPr>
      </w:pPr>
      <w:hyperlink w:anchor="_Toc101102186" w:history="1">
        <w:r w:rsidR="005C29D6" w:rsidRPr="00AF4C18">
          <w:rPr>
            <w:rStyle w:val="Hyperlink"/>
            <w:noProof/>
            <w:lang w:bidi="en-US"/>
          </w:rPr>
          <w:t>5. Conclusiones y trabajo futuro</w:t>
        </w:r>
        <w:r w:rsidR="005C29D6">
          <w:rPr>
            <w:noProof/>
            <w:webHidden/>
          </w:rPr>
          <w:tab/>
        </w:r>
        <w:r w:rsidR="005C29D6">
          <w:rPr>
            <w:noProof/>
            <w:webHidden/>
          </w:rPr>
          <w:fldChar w:fldCharType="begin"/>
        </w:r>
        <w:r w:rsidR="005C29D6">
          <w:rPr>
            <w:noProof/>
            <w:webHidden/>
          </w:rPr>
          <w:instrText xml:space="preserve"> PAGEREF _Toc101102186 \h </w:instrText>
        </w:r>
        <w:r w:rsidR="005C29D6">
          <w:rPr>
            <w:noProof/>
            <w:webHidden/>
          </w:rPr>
        </w:r>
        <w:r w:rsidR="005C29D6">
          <w:rPr>
            <w:noProof/>
            <w:webHidden/>
          </w:rPr>
          <w:fldChar w:fldCharType="separate"/>
        </w:r>
        <w:r w:rsidR="005C29D6">
          <w:rPr>
            <w:noProof/>
            <w:webHidden/>
          </w:rPr>
          <w:t>29</w:t>
        </w:r>
        <w:r w:rsidR="005C29D6">
          <w:rPr>
            <w:noProof/>
            <w:webHidden/>
          </w:rPr>
          <w:fldChar w:fldCharType="end"/>
        </w:r>
      </w:hyperlink>
    </w:p>
    <w:p w14:paraId="2A284694" w14:textId="12D5FD38"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87" w:history="1">
        <w:r w:rsidR="005C29D6" w:rsidRPr="00AF4C18">
          <w:rPr>
            <w:rStyle w:val="Hyperlink"/>
            <w:rFonts w:eastAsia="Times New Roman"/>
            <w:noProof/>
            <w:lang w:eastAsia="es-ES"/>
          </w:rPr>
          <w:t>5.1. Conclusiones</w:t>
        </w:r>
        <w:r w:rsidR="005C29D6">
          <w:rPr>
            <w:noProof/>
            <w:webHidden/>
          </w:rPr>
          <w:tab/>
        </w:r>
        <w:r w:rsidR="005C29D6">
          <w:rPr>
            <w:noProof/>
            <w:webHidden/>
          </w:rPr>
          <w:fldChar w:fldCharType="begin"/>
        </w:r>
        <w:r w:rsidR="005C29D6">
          <w:rPr>
            <w:noProof/>
            <w:webHidden/>
          </w:rPr>
          <w:instrText xml:space="preserve"> PAGEREF _Toc101102187 \h </w:instrText>
        </w:r>
        <w:r w:rsidR="005C29D6">
          <w:rPr>
            <w:noProof/>
            <w:webHidden/>
          </w:rPr>
        </w:r>
        <w:r w:rsidR="005C29D6">
          <w:rPr>
            <w:noProof/>
            <w:webHidden/>
          </w:rPr>
          <w:fldChar w:fldCharType="separate"/>
        </w:r>
        <w:r w:rsidR="005C29D6">
          <w:rPr>
            <w:noProof/>
            <w:webHidden/>
          </w:rPr>
          <w:t>29</w:t>
        </w:r>
        <w:r w:rsidR="005C29D6">
          <w:rPr>
            <w:noProof/>
            <w:webHidden/>
          </w:rPr>
          <w:fldChar w:fldCharType="end"/>
        </w:r>
      </w:hyperlink>
    </w:p>
    <w:p w14:paraId="662866B1" w14:textId="6F8E6471"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88" w:history="1">
        <w:r w:rsidR="005C29D6" w:rsidRPr="00AF4C18">
          <w:rPr>
            <w:rStyle w:val="Hyperlink"/>
            <w:rFonts w:eastAsia="Times New Roman"/>
            <w:noProof/>
            <w:lang w:eastAsia="es-ES"/>
          </w:rPr>
          <w:t>5.2. Líneas de trabajo futuro</w:t>
        </w:r>
        <w:r w:rsidR="005C29D6">
          <w:rPr>
            <w:noProof/>
            <w:webHidden/>
          </w:rPr>
          <w:tab/>
        </w:r>
        <w:r w:rsidR="005C29D6">
          <w:rPr>
            <w:noProof/>
            <w:webHidden/>
          </w:rPr>
          <w:fldChar w:fldCharType="begin"/>
        </w:r>
        <w:r w:rsidR="005C29D6">
          <w:rPr>
            <w:noProof/>
            <w:webHidden/>
          </w:rPr>
          <w:instrText xml:space="preserve"> PAGEREF _Toc101102188 \h </w:instrText>
        </w:r>
        <w:r w:rsidR="005C29D6">
          <w:rPr>
            <w:noProof/>
            <w:webHidden/>
          </w:rPr>
        </w:r>
        <w:r w:rsidR="005C29D6">
          <w:rPr>
            <w:noProof/>
            <w:webHidden/>
          </w:rPr>
          <w:fldChar w:fldCharType="separate"/>
        </w:r>
        <w:r w:rsidR="005C29D6">
          <w:rPr>
            <w:noProof/>
            <w:webHidden/>
          </w:rPr>
          <w:t>29</w:t>
        </w:r>
        <w:r w:rsidR="005C29D6">
          <w:rPr>
            <w:noProof/>
            <w:webHidden/>
          </w:rPr>
          <w:fldChar w:fldCharType="end"/>
        </w:r>
      </w:hyperlink>
    </w:p>
    <w:p w14:paraId="36F886B8" w14:textId="4F96C5E7" w:rsidR="005C29D6" w:rsidRDefault="00CE3EC6">
      <w:pPr>
        <w:pStyle w:val="TOC1"/>
        <w:tabs>
          <w:tab w:val="right" w:leader="dot" w:pos="9060"/>
        </w:tabs>
        <w:rPr>
          <w:rFonts w:asciiTheme="minorHAnsi" w:eastAsiaTheme="minorEastAsia" w:hAnsiTheme="minorHAnsi" w:cstheme="minorBidi"/>
          <w:noProof/>
          <w:sz w:val="24"/>
          <w:szCs w:val="24"/>
        </w:rPr>
      </w:pPr>
      <w:hyperlink w:anchor="_Toc101102189" w:history="1">
        <w:r w:rsidR="005C29D6" w:rsidRPr="00AF4C18">
          <w:rPr>
            <w:rStyle w:val="Hyperlink"/>
            <w:noProof/>
            <w:lang w:bidi="en-US"/>
          </w:rPr>
          <w:t>6. Bibliografía</w:t>
        </w:r>
        <w:r w:rsidR="005C29D6">
          <w:rPr>
            <w:noProof/>
            <w:webHidden/>
          </w:rPr>
          <w:tab/>
        </w:r>
        <w:r w:rsidR="005C29D6">
          <w:rPr>
            <w:noProof/>
            <w:webHidden/>
          </w:rPr>
          <w:fldChar w:fldCharType="begin"/>
        </w:r>
        <w:r w:rsidR="005C29D6">
          <w:rPr>
            <w:noProof/>
            <w:webHidden/>
          </w:rPr>
          <w:instrText xml:space="preserve"> PAGEREF _Toc101102189 \h </w:instrText>
        </w:r>
        <w:r w:rsidR="005C29D6">
          <w:rPr>
            <w:noProof/>
            <w:webHidden/>
          </w:rPr>
        </w:r>
        <w:r w:rsidR="005C29D6">
          <w:rPr>
            <w:noProof/>
            <w:webHidden/>
          </w:rPr>
          <w:fldChar w:fldCharType="separate"/>
        </w:r>
        <w:r w:rsidR="005C29D6">
          <w:rPr>
            <w:noProof/>
            <w:webHidden/>
          </w:rPr>
          <w:t>30</w:t>
        </w:r>
        <w:r w:rsidR="005C29D6">
          <w:rPr>
            <w:noProof/>
            <w:webHidden/>
          </w:rPr>
          <w:fldChar w:fldCharType="end"/>
        </w:r>
      </w:hyperlink>
    </w:p>
    <w:p w14:paraId="77550254" w14:textId="4E249B2A" w:rsidR="005C29D6" w:rsidRDefault="00CE3EC6">
      <w:pPr>
        <w:pStyle w:val="TOC1"/>
        <w:tabs>
          <w:tab w:val="right" w:leader="dot" w:pos="9060"/>
        </w:tabs>
        <w:rPr>
          <w:rFonts w:asciiTheme="minorHAnsi" w:eastAsiaTheme="minorEastAsia" w:hAnsiTheme="minorHAnsi" w:cstheme="minorBidi"/>
          <w:noProof/>
          <w:sz w:val="24"/>
          <w:szCs w:val="24"/>
        </w:rPr>
      </w:pPr>
      <w:hyperlink w:anchor="_Toc101102190" w:history="1">
        <w:r w:rsidR="005C29D6" w:rsidRPr="00AF4C18">
          <w:rPr>
            <w:rStyle w:val="Hyperlink"/>
            <w:noProof/>
            <w:lang w:eastAsia="es-ES" w:bidi="en-US"/>
          </w:rPr>
          <w:t>Anexos</w:t>
        </w:r>
        <w:r w:rsidR="005C29D6">
          <w:rPr>
            <w:noProof/>
            <w:webHidden/>
          </w:rPr>
          <w:tab/>
        </w:r>
        <w:r w:rsidR="005C29D6">
          <w:rPr>
            <w:noProof/>
            <w:webHidden/>
          </w:rPr>
          <w:fldChar w:fldCharType="begin"/>
        </w:r>
        <w:r w:rsidR="005C29D6">
          <w:rPr>
            <w:noProof/>
            <w:webHidden/>
          </w:rPr>
          <w:instrText xml:space="preserve"> PAGEREF _Toc101102190 \h </w:instrText>
        </w:r>
        <w:r w:rsidR="005C29D6">
          <w:rPr>
            <w:noProof/>
            <w:webHidden/>
          </w:rPr>
        </w:r>
        <w:r w:rsidR="005C29D6">
          <w:rPr>
            <w:noProof/>
            <w:webHidden/>
          </w:rPr>
          <w:fldChar w:fldCharType="separate"/>
        </w:r>
        <w:r w:rsidR="005C29D6">
          <w:rPr>
            <w:noProof/>
            <w:webHidden/>
          </w:rPr>
          <w:t>31</w:t>
        </w:r>
        <w:r w:rsidR="005C29D6">
          <w:rPr>
            <w:noProof/>
            <w:webHidden/>
          </w:rPr>
          <w:fldChar w:fldCharType="end"/>
        </w:r>
      </w:hyperlink>
    </w:p>
    <w:p w14:paraId="13474748" w14:textId="0D44ACEA"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91" w:history="1">
        <w:r w:rsidR="005C29D6" w:rsidRPr="00AF4C18">
          <w:rPr>
            <w:rStyle w:val="Hyperlink"/>
            <w:rFonts w:eastAsia="Times New Roman"/>
            <w:noProof/>
            <w:lang w:val="en-GB" w:eastAsia="es-ES"/>
          </w:rPr>
          <w:t>Anexo I. Título anexo I</w:t>
        </w:r>
        <w:r w:rsidR="005C29D6">
          <w:rPr>
            <w:noProof/>
            <w:webHidden/>
          </w:rPr>
          <w:tab/>
        </w:r>
        <w:r w:rsidR="005C29D6">
          <w:rPr>
            <w:noProof/>
            <w:webHidden/>
          </w:rPr>
          <w:fldChar w:fldCharType="begin"/>
        </w:r>
        <w:r w:rsidR="005C29D6">
          <w:rPr>
            <w:noProof/>
            <w:webHidden/>
          </w:rPr>
          <w:instrText xml:space="preserve"> PAGEREF _Toc101102191 \h </w:instrText>
        </w:r>
        <w:r w:rsidR="005C29D6">
          <w:rPr>
            <w:noProof/>
            <w:webHidden/>
          </w:rPr>
        </w:r>
        <w:r w:rsidR="005C29D6">
          <w:rPr>
            <w:noProof/>
            <w:webHidden/>
          </w:rPr>
          <w:fldChar w:fldCharType="separate"/>
        </w:r>
        <w:r w:rsidR="005C29D6">
          <w:rPr>
            <w:noProof/>
            <w:webHidden/>
          </w:rPr>
          <w:t>31</w:t>
        </w:r>
        <w:r w:rsidR="005C29D6">
          <w:rPr>
            <w:noProof/>
            <w:webHidden/>
          </w:rPr>
          <w:fldChar w:fldCharType="end"/>
        </w:r>
      </w:hyperlink>
    </w:p>
    <w:p w14:paraId="308644E3" w14:textId="44F3C482" w:rsidR="005C29D6" w:rsidRDefault="00CE3EC6">
      <w:pPr>
        <w:pStyle w:val="TOC2"/>
        <w:tabs>
          <w:tab w:val="right" w:leader="dot" w:pos="9060"/>
        </w:tabs>
        <w:rPr>
          <w:rFonts w:asciiTheme="minorHAnsi" w:eastAsiaTheme="minorEastAsia" w:hAnsiTheme="minorHAnsi" w:cstheme="minorBidi"/>
          <w:noProof/>
          <w:sz w:val="24"/>
          <w:szCs w:val="24"/>
        </w:rPr>
      </w:pPr>
      <w:hyperlink w:anchor="_Toc101102192" w:history="1">
        <w:r w:rsidR="005C29D6" w:rsidRPr="00AF4C18">
          <w:rPr>
            <w:rStyle w:val="Hyperlink"/>
            <w:rFonts w:eastAsia="Times New Roman"/>
            <w:noProof/>
            <w:lang w:val="en-GB" w:eastAsia="es-ES"/>
          </w:rPr>
          <w:t>Anexo II. Título anexo II</w:t>
        </w:r>
        <w:r w:rsidR="005C29D6">
          <w:rPr>
            <w:noProof/>
            <w:webHidden/>
          </w:rPr>
          <w:tab/>
        </w:r>
        <w:r w:rsidR="005C29D6">
          <w:rPr>
            <w:noProof/>
            <w:webHidden/>
          </w:rPr>
          <w:fldChar w:fldCharType="begin"/>
        </w:r>
        <w:r w:rsidR="005C29D6">
          <w:rPr>
            <w:noProof/>
            <w:webHidden/>
          </w:rPr>
          <w:instrText xml:space="preserve"> PAGEREF _Toc101102192 \h </w:instrText>
        </w:r>
        <w:r w:rsidR="005C29D6">
          <w:rPr>
            <w:noProof/>
            <w:webHidden/>
          </w:rPr>
        </w:r>
        <w:r w:rsidR="005C29D6">
          <w:rPr>
            <w:noProof/>
            <w:webHidden/>
          </w:rPr>
          <w:fldChar w:fldCharType="separate"/>
        </w:r>
        <w:r w:rsidR="005C29D6">
          <w:rPr>
            <w:noProof/>
            <w:webHidden/>
          </w:rPr>
          <w:t>32</w:t>
        </w:r>
        <w:r w:rsidR="005C29D6">
          <w:rPr>
            <w:noProof/>
            <w:webHidden/>
          </w:rPr>
          <w:fldChar w:fldCharType="end"/>
        </w:r>
      </w:hyperlink>
    </w:p>
    <w:p w14:paraId="23F5B6E8" w14:textId="2A0D86FE" w:rsidR="00E464E0" w:rsidRDefault="00BA5509" w:rsidP="00E464E0">
      <w:pPr>
        <w:spacing w:after="0" w:line="240" w:lineRule="auto"/>
        <w:jc w:val="left"/>
        <w:rPr>
          <w:rFonts w:cs="Arial"/>
          <w:b/>
          <w:sz w:val="36"/>
          <w:szCs w:val="36"/>
        </w:rPr>
      </w:pPr>
      <w:r>
        <w:rPr>
          <w:rFonts w:eastAsia="Calibri" w:cs="Arial"/>
          <w:lang w:val="es-ES"/>
        </w:rPr>
        <w:fldChar w:fldCharType="end"/>
      </w:r>
    </w:p>
    <w:p w14:paraId="2476B993" w14:textId="77777777" w:rsidR="00E464E0" w:rsidRPr="008037ED" w:rsidRDefault="00E464E0" w:rsidP="00E464E0">
      <w:pPr>
        <w:spacing w:after="0"/>
        <w:jc w:val="center"/>
        <w:rPr>
          <w:rFonts w:cs="Arial"/>
          <w:b/>
          <w:sz w:val="36"/>
          <w:szCs w:val="36"/>
        </w:rPr>
      </w:pPr>
    </w:p>
    <w:p w14:paraId="79BA0754" w14:textId="77777777" w:rsidR="00E464E0" w:rsidRDefault="00E464E0" w:rsidP="00E464E0">
      <w:pPr>
        <w:spacing w:after="0" w:line="240" w:lineRule="auto"/>
        <w:jc w:val="left"/>
        <w:rPr>
          <w:rFonts w:cs="Arial"/>
          <w:b/>
          <w:sz w:val="36"/>
          <w:szCs w:val="36"/>
        </w:rPr>
      </w:pPr>
      <w:r>
        <w:rPr>
          <w:rFonts w:cs="Arial"/>
          <w:b/>
          <w:sz w:val="36"/>
          <w:szCs w:val="36"/>
        </w:rPr>
        <w:br w:type="page"/>
      </w:r>
    </w:p>
    <w:p w14:paraId="70B813EE" w14:textId="77777777" w:rsidR="00E464E0" w:rsidRPr="007B2C11" w:rsidRDefault="00E464E0" w:rsidP="007B2C11">
      <w:pPr>
        <w:jc w:val="center"/>
        <w:rPr>
          <w:b/>
          <w:sz w:val="36"/>
          <w:szCs w:val="36"/>
        </w:rPr>
      </w:pPr>
      <w:r w:rsidRPr="007B2C11">
        <w:rPr>
          <w:b/>
          <w:sz w:val="36"/>
          <w:szCs w:val="36"/>
        </w:rPr>
        <w:lastRenderedPageBreak/>
        <w:t>Índice de tablas</w:t>
      </w:r>
    </w:p>
    <w:p w14:paraId="60E17963" w14:textId="77777777" w:rsidR="007E3D89" w:rsidRDefault="00E464E0">
      <w:pPr>
        <w:pStyle w:val="TableofFigur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13227" w:history="1">
        <w:r w:rsidR="007E3D89" w:rsidRPr="004666B3">
          <w:rPr>
            <w:rStyle w:val="Hyperlink"/>
            <w:rFonts w:cs="Arial"/>
            <w:noProof/>
          </w:rPr>
          <w:t>Tabla 1. Título de la tabla</w:t>
        </w:r>
        <w:r w:rsidR="007E3D89">
          <w:rPr>
            <w:noProof/>
            <w:webHidden/>
          </w:rPr>
          <w:tab/>
        </w:r>
        <w:r w:rsidR="007E3D89">
          <w:rPr>
            <w:noProof/>
            <w:webHidden/>
          </w:rPr>
          <w:fldChar w:fldCharType="begin"/>
        </w:r>
        <w:r w:rsidR="007E3D89">
          <w:rPr>
            <w:noProof/>
            <w:webHidden/>
          </w:rPr>
          <w:instrText xml:space="preserve"> PAGEREF _Toc8213227 \h </w:instrText>
        </w:r>
        <w:r w:rsidR="007E3D89">
          <w:rPr>
            <w:noProof/>
            <w:webHidden/>
          </w:rPr>
        </w:r>
        <w:r w:rsidR="007E3D89">
          <w:rPr>
            <w:noProof/>
            <w:webHidden/>
          </w:rPr>
          <w:fldChar w:fldCharType="separate"/>
        </w:r>
        <w:r w:rsidR="007E3D89">
          <w:rPr>
            <w:noProof/>
            <w:webHidden/>
          </w:rPr>
          <w:t>11</w:t>
        </w:r>
        <w:r w:rsidR="007E3D89">
          <w:rPr>
            <w:noProof/>
            <w:webHidden/>
          </w:rPr>
          <w:fldChar w:fldCharType="end"/>
        </w:r>
      </w:hyperlink>
    </w:p>
    <w:p w14:paraId="44FAA268" w14:textId="77777777" w:rsidR="00E464E0" w:rsidRDefault="00E464E0" w:rsidP="00E464E0">
      <w:pPr>
        <w:spacing w:after="0" w:line="240" w:lineRule="auto"/>
        <w:jc w:val="left"/>
        <w:rPr>
          <w:rFonts w:cs="Arial"/>
          <w:b/>
          <w:sz w:val="36"/>
          <w:szCs w:val="36"/>
        </w:rPr>
      </w:pPr>
      <w:r>
        <w:rPr>
          <w:rFonts w:cs="Arial"/>
          <w:b/>
          <w:sz w:val="36"/>
          <w:szCs w:val="36"/>
        </w:rPr>
        <w:fldChar w:fldCharType="end"/>
      </w:r>
    </w:p>
    <w:p w14:paraId="5E3548A5" w14:textId="77777777" w:rsidR="00E464E0" w:rsidRDefault="00E464E0" w:rsidP="00E464E0">
      <w:pPr>
        <w:spacing w:after="0" w:line="240" w:lineRule="auto"/>
        <w:jc w:val="left"/>
        <w:rPr>
          <w:rFonts w:cs="Arial"/>
          <w:b/>
          <w:sz w:val="36"/>
          <w:szCs w:val="36"/>
        </w:rPr>
      </w:pPr>
      <w:r>
        <w:rPr>
          <w:rFonts w:cs="Arial"/>
          <w:b/>
          <w:sz w:val="36"/>
          <w:szCs w:val="36"/>
        </w:rPr>
        <w:br w:type="page"/>
      </w:r>
    </w:p>
    <w:p w14:paraId="3D30CC1E" w14:textId="77777777" w:rsidR="00E464E0" w:rsidRPr="007B2C11" w:rsidRDefault="00E464E0" w:rsidP="00E464E0">
      <w:pPr>
        <w:jc w:val="center"/>
        <w:rPr>
          <w:b/>
          <w:sz w:val="36"/>
          <w:szCs w:val="36"/>
        </w:rPr>
      </w:pPr>
      <w:r w:rsidRPr="007B2C11">
        <w:rPr>
          <w:b/>
          <w:sz w:val="36"/>
          <w:szCs w:val="36"/>
        </w:rPr>
        <w:lastRenderedPageBreak/>
        <w:t>Índice de figuras</w:t>
      </w:r>
    </w:p>
    <w:p w14:paraId="14135D23" w14:textId="77777777" w:rsidR="007E3D89" w:rsidRDefault="00E464E0">
      <w:pPr>
        <w:pStyle w:val="TableofFigures"/>
        <w:tabs>
          <w:tab w:val="right" w:leader="dot" w:pos="9060"/>
        </w:tabs>
        <w:rPr>
          <w:rFonts w:asciiTheme="minorHAnsi" w:eastAsiaTheme="minorEastAsia" w:hAnsiTheme="minorHAnsi" w:cstheme="minorBidi"/>
          <w:noProof/>
          <w:lang w:eastAsia="es-ES"/>
        </w:rPr>
      </w:pPr>
      <w:r w:rsidRPr="008037ED">
        <w:rPr>
          <w:rStyle w:val="Hyperlink"/>
          <w:rFonts w:cs="Arial"/>
          <w:bCs/>
          <w:noProof/>
          <w:color w:val="auto"/>
        </w:rPr>
        <w:fldChar w:fldCharType="begin"/>
      </w:r>
      <w:r w:rsidRPr="008037ED">
        <w:rPr>
          <w:rStyle w:val="Hyperlink"/>
          <w:rFonts w:cs="Arial"/>
          <w:bCs/>
          <w:noProof/>
          <w:color w:val="auto"/>
        </w:rPr>
        <w:instrText xml:space="preserve"> TOC \h \z \c "Figura" </w:instrText>
      </w:r>
      <w:r w:rsidRPr="008037ED">
        <w:rPr>
          <w:rStyle w:val="Hyperlink"/>
          <w:rFonts w:cs="Arial"/>
          <w:bCs/>
          <w:noProof/>
          <w:color w:val="auto"/>
        </w:rPr>
        <w:fldChar w:fldCharType="separate"/>
      </w:r>
      <w:hyperlink w:anchor="_Toc8213228" w:history="1">
        <w:r w:rsidR="007E3D89" w:rsidRPr="000D24D8">
          <w:rPr>
            <w:rStyle w:val="Hyperlink"/>
            <w:rFonts w:cs="Arial"/>
            <w:noProof/>
          </w:rPr>
          <w:t>Figura 1. Título de la figura (fuente donde se ha extraído)</w:t>
        </w:r>
        <w:r w:rsidR="007E3D89">
          <w:rPr>
            <w:noProof/>
            <w:webHidden/>
          </w:rPr>
          <w:tab/>
        </w:r>
        <w:r w:rsidR="007E3D89">
          <w:rPr>
            <w:noProof/>
            <w:webHidden/>
          </w:rPr>
          <w:fldChar w:fldCharType="begin"/>
        </w:r>
        <w:r w:rsidR="007E3D89">
          <w:rPr>
            <w:noProof/>
            <w:webHidden/>
          </w:rPr>
          <w:instrText xml:space="preserve"> PAGEREF _Toc8213228 \h </w:instrText>
        </w:r>
        <w:r w:rsidR="007E3D89">
          <w:rPr>
            <w:noProof/>
            <w:webHidden/>
          </w:rPr>
        </w:r>
        <w:r w:rsidR="007E3D89">
          <w:rPr>
            <w:noProof/>
            <w:webHidden/>
          </w:rPr>
          <w:fldChar w:fldCharType="separate"/>
        </w:r>
        <w:r w:rsidR="007E3D89">
          <w:rPr>
            <w:noProof/>
            <w:webHidden/>
          </w:rPr>
          <w:t>11</w:t>
        </w:r>
        <w:r w:rsidR="007E3D89">
          <w:rPr>
            <w:noProof/>
            <w:webHidden/>
          </w:rPr>
          <w:fldChar w:fldCharType="end"/>
        </w:r>
      </w:hyperlink>
    </w:p>
    <w:p w14:paraId="45E8D112" w14:textId="77777777" w:rsidR="00E464E0" w:rsidRPr="008037ED" w:rsidRDefault="00E464E0" w:rsidP="00E464E0">
      <w:pPr>
        <w:rPr>
          <w:rFonts w:cs="Arial"/>
        </w:rPr>
      </w:pPr>
      <w:r w:rsidRPr="008037ED">
        <w:rPr>
          <w:rStyle w:val="Hyperlink"/>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p>
    <w:p w14:paraId="0FA972B6" w14:textId="77777777" w:rsidR="00E464E0" w:rsidRPr="008037ED" w:rsidRDefault="00E464E0" w:rsidP="007B2C11">
      <w:pPr>
        <w:pStyle w:val="Heading1"/>
      </w:pPr>
      <w:bookmarkStart w:id="9" w:name="_Toc437557469"/>
      <w:bookmarkStart w:id="10" w:name="_Toc439968523"/>
      <w:bookmarkStart w:id="11" w:name="_Toc439969658"/>
      <w:bookmarkStart w:id="12" w:name="_Toc441233808"/>
      <w:bookmarkStart w:id="13" w:name="_Toc101102159"/>
      <w:r w:rsidRPr="008037ED">
        <w:lastRenderedPageBreak/>
        <w:t xml:space="preserve">1.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62B5A969" w14:textId="77777777" w:rsidR="00E464E0" w:rsidRPr="00C253BE" w:rsidRDefault="00E464E0" w:rsidP="007B2C11">
      <w:pPr>
        <w:pStyle w:val="Heading2"/>
      </w:pPr>
      <w:bookmarkStart w:id="14" w:name="_Toc432504660"/>
      <w:bookmarkStart w:id="15" w:name="_Toc435459267"/>
      <w:bookmarkStart w:id="16" w:name="_Toc435460041"/>
      <w:bookmarkStart w:id="17" w:name="_Toc435460722"/>
      <w:bookmarkStart w:id="18" w:name="_Toc435462129"/>
      <w:bookmarkStart w:id="19" w:name="_Toc437557470"/>
      <w:bookmarkStart w:id="20" w:name="_Toc441233809"/>
      <w:bookmarkStart w:id="21" w:name="_Toc101102160"/>
      <w:r w:rsidRPr="00C253BE">
        <w:t xml:space="preserve">1.1 </w:t>
      </w:r>
      <w:r w:rsidRPr="007B2C11">
        <w:t>Justificación</w:t>
      </w:r>
      <w:bookmarkEnd w:id="14"/>
      <w:bookmarkEnd w:id="15"/>
      <w:bookmarkEnd w:id="16"/>
      <w:bookmarkEnd w:id="17"/>
      <w:bookmarkEnd w:id="18"/>
      <w:bookmarkEnd w:id="19"/>
      <w:bookmarkEnd w:id="20"/>
      <w:bookmarkEnd w:id="21"/>
    </w:p>
    <w:p w14:paraId="39433ED1" w14:textId="690E30AF" w:rsidR="00140771" w:rsidRDefault="00760BCE" w:rsidP="00760BCE">
      <w:pPr>
        <w:autoSpaceDE w:val="0"/>
        <w:autoSpaceDN w:val="0"/>
        <w:adjustRightInd w:val="0"/>
        <w:spacing w:after="0"/>
        <w:rPr>
          <w:rFonts w:cs="Arial"/>
        </w:rPr>
      </w:pPr>
      <w:bookmarkStart w:id="22" w:name="_Toc432504661"/>
      <w:bookmarkStart w:id="23" w:name="_Toc435459268"/>
      <w:bookmarkStart w:id="24" w:name="_Toc435460042"/>
      <w:bookmarkStart w:id="25" w:name="_Toc435460723"/>
      <w:bookmarkStart w:id="26" w:name="_Toc435462130"/>
      <w:bookmarkStart w:id="27" w:name="_Toc437557471"/>
      <w:bookmarkStart w:id="28" w:name="_Toc439968524"/>
      <w:bookmarkStart w:id="29" w:name="_Toc439969659"/>
      <w:r w:rsidRPr="00760BCE">
        <w:rPr>
          <w:rFonts w:cs="Arial"/>
        </w:rPr>
        <w:t>Las enfermedades neurodegenerativas y las demencias constituyen un problema en el ámbito de la salud pública mundial, siendo un grupo de enfermedades con una alta prevalencia, pues se estima que alrededor de 46 millones de personas viven globalmente con algún tipo de estos trastornos</w:t>
      </w:r>
      <w:r w:rsidR="00E67FAD">
        <w:rPr>
          <w:rFonts w:cs="Arial"/>
        </w:rPr>
        <w:t xml:space="preserve"> </w:t>
      </w:r>
      <w:sdt>
        <w:sdtPr>
          <w:rPr>
            <w:rFonts w:cs="Arial"/>
          </w:rPr>
          <w:id w:val="-1074352273"/>
          <w:citation/>
        </w:sdtPr>
        <w:sdtEndPr/>
        <w:sdtContent>
          <w:r w:rsidR="00E67FAD">
            <w:rPr>
              <w:rFonts w:cs="Arial"/>
            </w:rPr>
            <w:fldChar w:fldCharType="begin"/>
          </w:r>
          <w:r w:rsidR="00E67FAD">
            <w:rPr>
              <w:rFonts w:cs="Arial"/>
              <w:lang w:val="es-ES"/>
            </w:rPr>
            <w:instrText xml:space="preserve"> CITATION RUE18 \l 3082 </w:instrText>
          </w:r>
          <w:r w:rsidR="00E67FAD">
            <w:rPr>
              <w:rFonts w:cs="Arial"/>
            </w:rPr>
            <w:fldChar w:fldCharType="separate"/>
          </w:r>
          <w:r w:rsidR="00765AD9" w:rsidRPr="00765AD9">
            <w:rPr>
              <w:rFonts w:cs="Arial"/>
              <w:noProof/>
              <w:lang w:val="es-ES"/>
            </w:rPr>
            <w:t>(RUEDA-O. &amp; ENRIQUEZ-S., 2018)</w:t>
          </w:r>
          <w:r w:rsidR="00E67FAD">
            <w:rPr>
              <w:rFonts w:cs="Arial"/>
            </w:rPr>
            <w:fldChar w:fldCharType="end"/>
          </w:r>
        </w:sdtContent>
      </w:sdt>
      <w:r w:rsidRPr="00760BCE">
        <w:rPr>
          <w:rFonts w:cs="Arial"/>
        </w:rPr>
        <w:t xml:space="preserve">. </w:t>
      </w:r>
    </w:p>
    <w:p w14:paraId="65435CB6" w14:textId="77777777" w:rsidR="00140771" w:rsidRDefault="00140771" w:rsidP="00760BCE">
      <w:pPr>
        <w:autoSpaceDE w:val="0"/>
        <w:autoSpaceDN w:val="0"/>
        <w:adjustRightInd w:val="0"/>
        <w:spacing w:after="0"/>
        <w:rPr>
          <w:rFonts w:cs="Arial"/>
        </w:rPr>
      </w:pPr>
    </w:p>
    <w:p w14:paraId="4E4DA641" w14:textId="504FF507" w:rsidR="00140771" w:rsidRDefault="00B6340C" w:rsidP="00760BCE">
      <w:pPr>
        <w:autoSpaceDE w:val="0"/>
        <w:autoSpaceDN w:val="0"/>
        <w:adjustRightInd w:val="0"/>
        <w:spacing w:after="0"/>
        <w:rPr>
          <w:rFonts w:cs="Arial"/>
        </w:rPr>
      </w:pPr>
      <w:r>
        <w:rPr>
          <w:rFonts w:cs="Arial"/>
        </w:rPr>
        <w:t>Los trastornos</w:t>
      </w:r>
      <w:r w:rsidR="00760BCE" w:rsidRPr="00760BCE">
        <w:rPr>
          <w:rFonts w:cs="Arial"/>
        </w:rPr>
        <w:t xml:space="preserve"> </w:t>
      </w:r>
      <w:r w:rsidR="00140771">
        <w:rPr>
          <w:rFonts w:cs="Arial"/>
        </w:rPr>
        <w:t>cerebrales degenerativ</w:t>
      </w:r>
      <w:r w:rsidR="00F66302">
        <w:rPr>
          <w:rFonts w:cs="Arial"/>
        </w:rPr>
        <w:t>o</w:t>
      </w:r>
      <w:r w:rsidR="00140771">
        <w:rPr>
          <w:rFonts w:cs="Arial"/>
        </w:rPr>
        <w:t>s</w:t>
      </w:r>
      <w:r>
        <w:rPr>
          <w:rFonts w:cs="Arial"/>
        </w:rPr>
        <w:t xml:space="preserve">, son un amplio número de enfermedades que se identifican por deteriorar progresivamente el cerebro, en la mayoría de casos de manera irreversible, a medida que van progresando estas enfermedades van generando un nivel de demencia, afectando los </w:t>
      </w:r>
      <w:r w:rsidR="00F66302">
        <w:rPr>
          <w:rFonts w:cs="Arial"/>
        </w:rPr>
        <w:t>sentidos, las</w:t>
      </w:r>
      <w:r>
        <w:rPr>
          <w:rFonts w:cs="Arial"/>
        </w:rPr>
        <w:t xml:space="preserve"> capacidades cognitivas como la memoria, los movimientos, el lenguaje, el razonamiento</w:t>
      </w:r>
      <w:r w:rsidR="00B63E93">
        <w:rPr>
          <w:rFonts w:cs="Arial"/>
        </w:rPr>
        <w:t>, el cálculo, la orientación, el control emocional</w:t>
      </w:r>
      <w:r>
        <w:rPr>
          <w:rFonts w:cs="Arial"/>
        </w:rPr>
        <w:t>, las habilidades interpersonales</w:t>
      </w:r>
      <w:r w:rsidR="00F66302">
        <w:rPr>
          <w:rFonts w:cs="Arial"/>
        </w:rPr>
        <w:t xml:space="preserve">, entre otras, que a medida que van avanzando en el tiempo </w:t>
      </w:r>
      <w:r w:rsidR="00B57531">
        <w:rPr>
          <w:rFonts w:cs="Arial"/>
        </w:rPr>
        <w:t>hacen que las personas pierdan su autonomía.</w:t>
      </w:r>
    </w:p>
    <w:p w14:paraId="7425D19D" w14:textId="77777777" w:rsidR="00140771" w:rsidRDefault="00140771" w:rsidP="00760BCE">
      <w:pPr>
        <w:autoSpaceDE w:val="0"/>
        <w:autoSpaceDN w:val="0"/>
        <w:adjustRightInd w:val="0"/>
        <w:spacing w:after="0"/>
        <w:rPr>
          <w:rFonts w:cs="Arial"/>
        </w:rPr>
      </w:pPr>
    </w:p>
    <w:p w14:paraId="4E2B2D07" w14:textId="0C8F0676" w:rsidR="00B913ED" w:rsidRPr="00B57531" w:rsidRDefault="00E6419D" w:rsidP="00373768">
      <w:pPr>
        <w:autoSpaceDE w:val="0"/>
        <w:autoSpaceDN w:val="0"/>
        <w:adjustRightInd w:val="0"/>
        <w:spacing w:after="0"/>
        <w:rPr>
          <w:rFonts w:cs="Arial"/>
        </w:rPr>
      </w:pPr>
      <w:r w:rsidRPr="00E6419D">
        <w:rPr>
          <w:rFonts w:cs="Arial"/>
        </w:rPr>
        <w:t>Los avances científicos asociados al desarrollo de biomarcadores en las neuroimágenes plantean la posibilidad de caracterizar los diferentes fenotipos de los trastornos neurodegenerativos. Esto mediante la búsqueda de patrones diferenciadores en aspectos estructurales y funcionales, que apoyen y mejoren la precisión del proceso diagnóstico. Una de las modalidades más ampliamente aceptadas tanto en investigación como en rutina clínica es la resonancia magnética estructural (</w:t>
      </w:r>
      <w:proofErr w:type="spellStart"/>
      <w:r w:rsidRPr="001637C2">
        <w:rPr>
          <w:rFonts w:cs="Arial"/>
          <w:i/>
          <w:iCs/>
        </w:rPr>
        <w:t>RMs</w:t>
      </w:r>
      <w:proofErr w:type="spellEnd"/>
      <w:r w:rsidRPr="00E6419D">
        <w:rPr>
          <w:rFonts w:cs="Arial"/>
        </w:rPr>
        <w:t>), y en las últimas dos décadas la tomografía por emisión de positrones (PET por sus siglas en inglés), y la resonancia magnética de difusión (</w:t>
      </w:r>
      <w:proofErr w:type="spellStart"/>
      <w:r w:rsidRPr="001637C2">
        <w:rPr>
          <w:rFonts w:cs="Arial"/>
          <w:i/>
          <w:iCs/>
        </w:rPr>
        <w:t>dMRI</w:t>
      </w:r>
      <w:proofErr w:type="spellEnd"/>
      <w:r w:rsidRPr="00E6419D">
        <w:rPr>
          <w:rFonts w:cs="Arial"/>
        </w:rPr>
        <w:t>) han tomado fuerza en este campo</w:t>
      </w:r>
      <w:r w:rsidR="009E6711">
        <w:rPr>
          <w:rFonts w:cs="Arial"/>
        </w:rPr>
        <w:t xml:space="preserve"> </w:t>
      </w:r>
      <w:sdt>
        <w:sdtPr>
          <w:rPr>
            <w:rFonts w:cs="Arial"/>
          </w:rPr>
          <w:id w:val="-1535267033"/>
          <w:citation/>
        </w:sdtPr>
        <w:sdtEndPr/>
        <w:sdtContent>
          <w:r w:rsidR="009E6711">
            <w:rPr>
              <w:rFonts w:cs="Arial"/>
            </w:rPr>
            <w:fldChar w:fldCharType="begin"/>
          </w:r>
          <w:r w:rsidR="009E6711">
            <w:rPr>
              <w:rFonts w:cs="Arial"/>
              <w:lang w:val="es-ES"/>
            </w:rPr>
            <w:instrText xml:space="preserve"> CITATION RUE18 \l 3082 </w:instrText>
          </w:r>
          <w:r w:rsidR="009E6711">
            <w:rPr>
              <w:rFonts w:cs="Arial"/>
            </w:rPr>
            <w:fldChar w:fldCharType="separate"/>
          </w:r>
          <w:r w:rsidR="00765AD9" w:rsidRPr="00765AD9">
            <w:rPr>
              <w:rFonts w:cs="Arial"/>
              <w:noProof/>
              <w:lang w:val="es-ES"/>
            </w:rPr>
            <w:t>(RUEDA-O. &amp; ENRIQUEZ-S., 2018)</w:t>
          </w:r>
          <w:r w:rsidR="009E6711">
            <w:rPr>
              <w:rFonts w:cs="Arial"/>
            </w:rPr>
            <w:fldChar w:fldCharType="end"/>
          </w:r>
        </w:sdtContent>
      </w:sdt>
      <w:r w:rsidR="009E6711" w:rsidRPr="00760BCE">
        <w:rPr>
          <w:rFonts w:cs="Arial"/>
        </w:rPr>
        <w:t>.</w:t>
      </w:r>
      <w:r w:rsidR="00427478">
        <w:rPr>
          <w:rFonts w:cs="Arial"/>
        </w:rPr>
        <w:t xml:space="preserve"> </w:t>
      </w:r>
      <w:r>
        <w:rPr>
          <w:rFonts w:cs="Arial"/>
        </w:rPr>
        <w:t>B</w:t>
      </w:r>
      <w:r w:rsidRPr="00E6419D">
        <w:rPr>
          <w:rFonts w:cs="Arial"/>
        </w:rPr>
        <w:t>iomarcadores provenientes de imagenología aún no son aceptados en el arsenal clínico</w:t>
      </w:r>
      <w:r w:rsidR="00B913ED">
        <w:rPr>
          <w:rFonts w:cs="Arial"/>
        </w:rPr>
        <w:t xml:space="preserve"> conformado por consorcios de especialistas y expertos en áreas de neurociencias, como el </w:t>
      </w:r>
      <w:proofErr w:type="spellStart"/>
      <w:r w:rsidR="00B913ED" w:rsidRPr="00B913ED">
        <w:rPr>
          <w:rFonts w:cs="Arial"/>
        </w:rPr>
        <w:t>Alzheimer’s</w:t>
      </w:r>
      <w:proofErr w:type="spellEnd"/>
      <w:r w:rsidR="00B913ED" w:rsidRPr="00B913ED">
        <w:rPr>
          <w:rFonts w:cs="Arial"/>
        </w:rPr>
        <w:t xml:space="preserve"> </w:t>
      </w:r>
      <w:proofErr w:type="spellStart"/>
      <w:r w:rsidR="00B913ED" w:rsidRPr="00B913ED">
        <w:rPr>
          <w:rFonts w:cs="Arial"/>
        </w:rPr>
        <w:t>Disease</w:t>
      </w:r>
      <w:proofErr w:type="spellEnd"/>
      <w:r w:rsidR="00B913ED" w:rsidRPr="00B913ED">
        <w:rPr>
          <w:rFonts w:cs="Arial"/>
        </w:rPr>
        <w:t xml:space="preserve"> and </w:t>
      </w:r>
      <w:proofErr w:type="spellStart"/>
      <w:r w:rsidR="00B913ED" w:rsidRPr="00B913ED">
        <w:rPr>
          <w:rFonts w:cs="Arial"/>
        </w:rPr>
        <w:t>Related</w:t>
      </w:r>
      <w:proofErr w:type="spellEnd"/>
      <w:r w:rsidR="00B913ED" w:rsidRPr="00B913ED">
        <w:rPr>
          <w:rFonts w:cs="Arial"/>
        </w:rPr>
        <w:t xml:space="preserve"> </w:t>
      </w:r>
      <w:proofErr w:type="spellStart"/>
      <w:r w:rsidR="00B913ED" w:rsidRPr="00B913ED">
        <w:rPr>
          <w:rFonts w:cs="Arial"/>
        </w:rPr>
        <w:t>Disorders</w:t>
      </w:r>
      <w:proofErr w:type="spellEnd"/>
      <w:r w:rsidR="00B913ED" w:rsidRPr="00B913ED">
        <w:rPr>
          <w:rFonts w:cs="Arial"/>
        </w:rPr>
        <w:t xml:space="preserve"> </w:t>
      </w:r>
      <w:proofErr w:type="spellStart"/>
      <w:r w:rsidR="00B913ED" w:rsidRPr="00B913ED">
        <w:rPr>
          <w:rFonts w:cs="Arial"/>
        </w:rPr>
        <w:t>Association</w:t>
      </w:r>
      <w:proofErr w:type="spellEnd"/>
      <w:r w:rsidR="00B913ED" w:rsidRPr="00B913ED">
        <w:rPr>
          <w:rFonts w:cs="Arial"/>
        </w:rPr>
        <w:t xml:space="preserve"> (</w:t>
      </w:r>
      <w:r w:rsidR="00B913ED" w:rsidRPr="001637C2">
        <w:rPr>
          <w:rFonts w:cs="Arial"/>
          <w:i/>
          <w:iCs/>
        </w:rPr>
        <w:t>NINCD-SADRDA</w:t>
      </w:r>
      <w:r w:rsidR="00B913ED" w:rsidRPr="00B913ED">
        <w:rPr>
          <w:rFonts w:cs="Arial"/>
        </w:rPr>
        <w:t>)</w:t>
      </w:r>
      <w:r w:rsidR="00B913ED">
        <w:rPr>
          <w:rFonts w:cs="Arial"/>
        </w:rPr>
        <w:t xml:space="preserve"> y </w:t>
      </w:r>
      <w:proofErr w:type="spellStart"/>
      <w:r w:rsidR="00B913ED" w:rsidRPr="00B913ED">
        <w:rPr>
          <w:rFonts w:cs="Arial"/>
        </w:rPr>
        <w:t>Diagnostic</w:t>
      </w:r>
      <w:proofErr w:type="spellEnd"/>
      <w:r w:rsidR="00B913ED" w:rsidRPr="00B913ED">
        <w:rPr>
          <w:rFonts w:cs="Arial"/>
        </w:rPr>
        <w:t xml:space="preserve"> and </w:t>
      </w:r>
      <w:proofErr w:type="spellStart"/>
      <w:r w:rsidR="00B913ED" w:rsidRPr="00B913ED">
        <w:rPr>
          <w:rFonts w:cs="Arial"/>
        </w:rPr>
        <w:t>Statistical</w:t>
      </w:r>
      <w:proofErr w:type="spellEnd"/>
      <w:r w:rsidR="00B913ED" w:rsidRPr="00B913ED">
        <w:rPr>
          <w:rFonts w:cs="Arial"/>
        </w:rPr>
        <w:t xml:space="preserve"> Manual </w:t>
      </w:r>
      <w:proofErr w:type="spellStart"/>
      <w:r w:rsidR="00B913ED" w:rsidRPr="00B913ED">
        <w:rPr>
          <w:rFonts w:cs="Arial"/>
        </w:rPr>
        <w:t>of</w:t>
      </w:r>
      <w:proofErr w:type="spellEnd"/>
      <w:r w:rsidR="00B913ED" w:rsidRPr="00B913ED">
        <w:rPr>
          <w:rFonts w:cs="Arial"/>
        </w:rPr>
        <w:t xml:space="preserve"> Mental </w:t>
      </w:r>
      <w:proofErr w:type="spellStart"/>
      <w:r w:rsidR="00B913ED" w:rsidRPr="00B913ED">
        <w:rPr>
          <w:rFonts w:cs="Arial"/>
        </w:rPr>
        <w:t>Disorders</w:t>
      </w:r>
      <w:proofErr w:type="spellEnd"/>
      <w:r w:rsidR="00B913ED" w:rsidRPr="00B913ED">
        <w:rPr>
          <w:rFonts w:cs="Arial"/>
        </w:rPr>
        <w:t xml:space="preserve"> (</w:t>
      </w:r>
      <w:r w:rsidR="00B913ED" w:rsidRPr="001637C2">
        <w:rPr>
          <w:rFonts w:cs="Arial"/>
          <w:i/>
          <w:iCs/>
        </w:rPr>
        <w:t>DSM-IV</w:t>
      </w:r>
      <w:r w:rsidR="00B913ED" w:rsidRPr="00B913ED">
        <w:rPr>
          <w:rFonts w:cs="Arial"/>
        </w:rPr>
        <w:t>)</w:t>
      </w:r>
      <w:r w:rsidR="00B913ED">
        <w:rPr>
          <w:rFonts w:cs="Arial"/>
        </w:rPr>
        <w:t xml:space="preserve">. </w:t>
      </w:r>
      <w:r w:rsidRPr="00E6419D">
        <w:rPr>
          <w:rFonts w:cs="Arial"/>
        </w:rPr>
        <w:t xml:space="preserve"> </w:t>
      </w:r>
      <w:r w:rsidR="00B913ED">
        <w:rPr>
          <w:rFonts w:cs="Arial"/>
        </w:rPr>
        <w:t>E</w:t>
      </w:r>
      <w:r w:rsidRPr="00E6419D">
        <w:rPr>
          <w:rFonts w:cs="Arial"/>
        </w:rPr>
        <w:t>l examen patológico directo del tejido cerebral derivado de la biopsia o la autopsia es el estándar o patrón de referencia, siendo hasta el momento el único método definitivo para establecer un diagnóstico</w:t>
      </w:r>
      <w:r w:rsidR="009E6711">
        <w:rPr>
          <w:rFonts w:cs="Arial"/>
        </w:rPr>
        <w:t xml:space="preserve"> </w:t>
      </w:r>
      <w:sdt>
        <w:sdtPr>
          <w:rPr>
            <w:rFonts w:cs="Arial"/>
          </w:rPr>
          <w:id w:val="-960803981"/>
          <w:citation/>
        </w:sdtPr>
        <w:sdtEndPr/>
        <w:sdtContent>
          <w:r w:rsidR="009E6711">
            <w:rPr>
              <w:rFonts w:cs="Arial"/>
            </w:rPr>
            <w:fldChar w:fldCharType="begin"/>
          </w:r>
          <w:r w:rsidR="009E6711">
            <w:rPr>
              <w:rFonts w:cs="Arial"/>
              <w:lang w:val="es-ES"/>
            </w:rPr>
            <w:instrText xml:space="preserve"> CITATION Bru07 \l 3082 </w:instrText>
          </w:r>
          <w:r w:rsidR="009E6711">
            <w:rPr>
              <w:rFonts w:cs="Arial"/>
            </w:rPr>
            <w:fldChar w:fldCharType="separate"/>
          </w:r>
          <w:r w:rsidR="00765AD9" w:rsidRPr="00765AD9">
            <w:rPr>
              <w:rFonts w:cs="Arial"/>
              <w:noProof/>
              <w:lang w:val="es-ES"/>
            </w:rPr>
            <w:t>(Bruno Dubois, et al., 2007)</w:t>
          </w:r>
          <w:r w:rsidR="009E6711">
            <w:rPr>
              <w:rFonts w:cs="Arial"/>
            </w:rPr>
            <w:fldChar w:fldCharType="end"/>
          </w:r>
        </w:sdtContent>
      </w:sdt>
      <w:r w:rsidR="00427478">
        <w:rPr>
          <w:rFonts w:cs="Arial"/>
        </w:rPr>
        <w:t>.</w:t>
      </w:r>
    </w:p>
    <w:p w14:paraId="149CE6A8" w14:textId="30B5E452" w:rsidR="00140771" w:rsidRDefault="00140771" w:rsidP="00373768">
      <w:pPr>
        <w:autoSpaceDE w:val="0"/>
        <w:autoSpaceDN w:val="0"/>
        <w:adjustRightInd w:val="0"/>
        <w:spacing w:after="0"/>
        <w:rPr>
          <w:rFonts w:cs="Arial"/>
          <w:highlight w:val="yellow"/>
        </w:rPr>
      </w:pPr>
    </w:p>
    <w:p w14:paraId="4D04FB60" w14:textId="0098F24A" w:rsidR="00B57531" w:rsidRDefault="00B57531" w:rsidP="00373768">
      <w:pPr>
        <w:autoSpaceDE w:val="0"/>
        <w:autoSpaceDN w:val="0"/>
        <w:adjustRightInd w:val="0"/>
        <w:spacing w:after="0"/>
        <w:rPr>
          <w:rFonts w:cs="Arial"/>
          <w:highlight w:val="yellow"/>
        </w:rPr>
      </w:pPr>
      <w:r>
        <w:rPr>
          <w:rFonts w:cs="Arial"/>
        </w:rPr>
        <w:t xml:space="preserve">Uno de los métodos utilizados por los profesionales en </w:t>
      </w:r>
      <w:proofErr w:type="spellStart"/>
      <w:r>
        <w:rPr>
          <w:rFonts w:cs="Arial"/>
        </w:rPr>
        <w:t>Neuroradiología</w:t>
      </w:r>
      <w:proofErr w:type="spellEnd"/>
      <w:r>
        <w:rPr>
          <w:rFonts w:cs="Arial"/>
        </w:rPr>
        <w:t xml:space="preserve"> para generar un diagnóstico del Alzheimer, es mediante el análisis de Imágenes de Resonancia Magnéticas cerebrales, aunque como se mencionó anteriormente, este método </w:t>
      </w:r>
      <w:r w:rsidR="005131AD">
        <w:rPr>
          <w:rFonts w:cs="Arial"/>
        </w:rPr>
        <w:t>no es cien por ciento</w:t>
      </w:r>
      <w:r>
        <w:rPr>
          <w:rFonts w:cs="Arial"/>
        </w:rPr>
        <w:t xml:space="preserve"> </w:t>
      </w:r>
      <w:r>
        <w:rPr>
          <w:rFonts w:cs="Arial"/>
        </w:rPr>
        <w:lastRenderedPageBreak/>
        <w:t xml:space="preserve">confiable para el diagnóstico de la </w:t>
      </w:r>
      <w:r w:rsidR="005131AD">
        <w:rPr>
          <w:rFonts w:cs="Arial"/>
        </w:rPr>
        <w:t>(</w:t>
      </w:r>
      <w:r w:rsidR="005131AD" w:rsidRPr="005131AD">
        <w:rPr>
          <w:rFonts w:cs="Arial"/>
          <w:i/>
          <w:iCs/>
        </w:rPr>
        <w:t>EA</w:t>
      </w:r>
      <w:r w:rsidR="005131AD">
        <w:rPr>
          <w:rFonts w:cs="Arial"/>
        </w:rPr>
        <w:t>)</w:t>
      </w:r>
      <w:r>
        <w:rPr>
          <w:rFonts w:cs="Arial"/>
        </w:rPr>
        <w:t xml:space="preserve">, debido múltiples factores que pueden afectar la calidad y </w:t>
      </w:r>
      <w:r w:rsidR="005131AD">
        <w:rPr>
          <w:rFonts w:cs="Arial"/>
        </w:rPr>
        <w:t>efectividad</w:t>
      </w:r>
      <w:r>
        <w:rPr>
          <w:rFonts w:cs="Arial"/>
        </w:rPr>
        <w:t xml:space="preserve"> del análisis, entre los cuales se puede mencionar: imágenes con ruido y baja calidad de resolución, </w:t>
      </w:r>
      <w:r w:rsidR="005131AD">
        <w:rPr>
          <w:rFonts w:cs="Arial"/>
        </w:rPr>
        <w:t>artefactos MRI, generados por movimiento</w:t>
      </w:r>
      <w:r w:rsidR="00E0315C">
        <w:rPr>
          <w:rFonts w:cs="Arial"/>
        </w:rPr>
        <w:t xml:space="preserve"> en las tomas</w:t>
      </w:r>
      <w:r w:rsidR="005131AD">
        <w:rPr>
          <w:rFonts w:cs="Arial"/>
        </w:rPr>
        <w:t xml:space="preserve"> y otros factores, confusión o similitud entre patrones similares identificados</w:t>
      </w:r>
      <w:r w:rsidR="00E0315C">
        <w:rPr>
          <w:rFonts w:cs="Arial"/>
        </w:rPr>
        <w:t xml:space="preserve"> en</w:t>
      </w:r>
      <w:r w:rsidR="005131AD">
        <w:rPr>
          <w:rFonts w:cs="Arial"/>
        </w:rPr>
        <w:t xml:space="preserve"> imágenes relacionados a diferentes trastornos, alto costo y tiempo, entre otros.</w:t>
      </w:r>
    </w:p>
    <w:p w14:paraId="5E48FB09" w14:textId="77777777" w:rsidR="005F59A1" w:rsidRDefault="005F59A1" w:rsidP="00373768">
      <w:pPr>
        <w:autoSpaceDE w:val="0"/>
        <w:autoSpaceDN w:val="0"/>
        <w:adjustRightInd w:val="0"/>
        <w:spacing w:after="0"/>
        <w:rPr>
          <w:rFonts w:cs="Arial"/>
        </w:rPr>
      </w:pPr>
    </w:p>
    <w:p w14:paraId="1EA4FE3E" w14:textId="4F89387D" w:rsidR="007F325E" w:rsidRDefault="00D5018A" w:rsidP="00373768">
      <w:pPr>
        <w:autoSpaceDE w:val="0"/>
        <w:autoSpaceDN w:val="0"/>
        <w:adjustRightInd w:val="0"/>
        <w:spacing w:after="0"/>
        <w:rPr>
          <w:rFonts w:cs="Arial"/>
        </w:rPr>
      </w:pPr>
      <w:r>
        <w:rPr>
          <w:rFonts w:cs="Arial"/>
        </w:rPr>
        <w:t xml:space="preserve">Problemas </w:t>
      </w:r>
      <w:r w:rsidR="00223F5A">
        <w:rPr>
          <w:rFonts w:cs="Arial"/>
        </w:rPr>
        <w:t>monetarios,</w:t>
      </w:r>
      <w:r>
        <w:rPr>
          <w:rFonts w:cs="Arial"/>
        </w:rPr>
        <w:t xml:space="preserve"> sociales, </w:t>
      </w:r>
      <w:r w:rsidR="0049144B">
        <w:rPr>
          <w:rFonts w:cs="Arial"/>
        </w:rPr>
        <w:t xml:space="preserve">la usencia de un método cien por ciento eficaz para diagnosticar la </w:t>
      </w:r>
      <w:r w:rsidR="00223F5A">
        <w:rPr>
          <w:rFonts w:cs="Arial"/>
        </w:rPr>
        <w:t>(</w:t>
      </w:r>
      <w:r w:rsidR="0049144B" w:rsidRPr="00223F5A">
        <w:rPr>
          <w:rFonts w:cs="Arial"/>
          <w:i/>
          <w:iCs/>
        </w:rPr>
        <w:t>EA</w:t>
      </w:r>
      <w:r w:rsidR="00223F5A">
        <w:rPr>
          <w:rFonts w:cs="Arial"/>
        </w:rPr>
        <w:t>)</w:t>
      </w:r>
      <w:r w:rsidR="0049144B">
        <w:rPr>
          <w:rFonts w:cs="Arial"/>
        </w:rPr>
        <w:t xml:space="preserve"> de manera óptima, eficiente y temprana</w:t>
      </w:r>
      <w:r w:rsidR="00223F5A">
        <w:rPr>
          <w:rFonts w:cs="Arial"/>
        </w:rPr>
        <w:t xml:space="preserve">, son factores que generan un gran impacto </w:t>
      </w:r>
      <w:r w:rsidR="007B329A">
        <w:rPr>
          <w:rFonts w:cs="Arial"/>
        </w:rPr>
        <w:t>en lo social, familiar, psicológico, salud públic</w:t>
      </w:r>
      <w:r w:rsidR="009E3D18">
        <w:rPr>
          <w:rFonts w:cs="Arial"/>
        </w:rPr>
        <w:t xml:space="preserve">a. </w:t>
      </w:r>
      <w:r w:rsidR="007B329A">
        <w:rPr>
          <w:rFonts w:cs="Arial"/>
        </w:rPr>
        <w:t xml:space="preserve">Los centros de radiología actualmente tienen una capacidad limitada para la atención de pacientes, esto se debe a que hay procesos que se encuentran aún limitados para desarrollarse de una manera más eficiente, procesos como el análisis de un estudio o diagnóstico de una enfermedad </w:t>
      </w:r>
      <w:r w:rsidR="009E3D18">
        <w:rPr>
          <w:rFonts w:cs="Arial"/>
        </w:rPr>
        <w:t>n</w:t>
      </w:r>
      <w:r w:rsidR="007B329A">
        <w:rPr>
          <w:rFonts w:cs="Arial"/>
        </w:rPr>
        <w:t>euro</w:t>
      </w:r>
      <w:r w:rsidR="009E3D18">
        <w:rPr>
          <w:rFonts w:cs="Arial"/>
        </w:rPr>
        <w:t>de</w:t>
      </w:r>
      <w:r w:rsidR="007B329A">
        <w:rPr>
          <w:rFonts w:cs="Arial"/>
        </w:rPr>
        <w:t>generativa puede tornarse complejo en ciertas ocasiones y tomar tiempo</w:t>
      </w:r>
      <w:r w:rsidR="00BF610D">
        <w:rPr>
          <w:rFonts w:cs="Arial"/>
        </w:rPr>
        <w:t>s</w:t>
      </w:r>
      <w:r w:rsidR="007B329A">
        <w:rPr>
          <w:rFonts w:cs="Arial"/>
        </w:rPr>
        <w:t xml:space="preserve"> y costo</w:t>
      </w:r>
      <w:r w:rsidR="00BF610D">
        <w:rPr>
          <w:rFonts w:cs="Arial"/>
        </w:rPr>
        <w:t>s</w:t>
      </w:r>
      <w:r w:rsidR="007B329A">
        <w:rPr>
          <w:rFonts w:cs="Arial"/>
        </w:rPr>
        <w:t xml:space="preserve"> profesional</w:t>
      </w:r>
      <w:r w:rsidR="00BF610D">
        <w:rPr>
          <w:rFonts w:cs="Arial"/>
        </w:rPr>
        <w:t>es</w:t>
      </w:r>
      <w:r w:rsidR="007B329A">
        <w:rPr>
          <w:rFonts w:cs="Arial"/>
        </w:rPr>
        <w:t xml:space="preserve"> considerables, al igual </w:t>
      </w:r>
      <w:r w:rsidR="00651234">
        <w:rPr>
          <w:rFonts w:cs="Arial"/>
        </w:rPr>
        <w:t>que las imágenes de resonancia magnética con movimiento, ruido y baja calidad</w:t>
      </w:r>
      <w:r w:rsidR="00BF610D">
        <w:rPr>
          <w:rFonts w:cs="Arial"/>
        </w:rPr>
        <w:t xml:space="preserve"> pueden afectar</w:t>
      </w:r>
      <w:r w:rsidR="00651234">
        <w:rPr>
          <w:rFonts w:cs="Arial"/>
        </w:rPr>
        <w:t xml:space="preserve">. </w:t>
      </w:r>
    </w:p>
    <w:p w14:paraId="399B3002" w14:textId="77777777" w:rsidR="005F59A1" w:rsidRDefault="005F59A1" w:rsidP="005D6C19">
      <w:pPr>
        <w:autoSpaceDE w:val="0"/>
        <w:autoSpaceDN w:val="0"/>
        <w:adjustRightInd w:val="0"/>
        <w:spacing w:after="0"/>
        <w:rPr>
          <w:rFonts w:cs="Arial"/>
        </w:rPr>
      </w:pPr>
    </w:p>
    <w:p w14:paraId="5D1248F6" w14:textId="3D156E2C" w:rsidR="005D6C19" w:rsidRDefault="00E353D3" w:rsidP="005D6C19">
      <w:pPr>
        <w:autoSpaceDE w:val="0"/>
        <w:autoSpaceDN w:val="0"/>
        <w:adjustRightInd w:val="0"/>
        <w:spacing w:after="0"/>
        <w:rPr>
          <w:rFonts w:cs="Arial"/>
        </w:rPr>
      </w:pPr>
      <w:r>
        <w:rPr>
          <w:rFonts w:cs="Arial"/>
        </w:rPr>
        <w:t>El 21 de septiembre de 2020, la Organización Mundial de la Salud (</w:t>
      </w:r>
      <w:r w:rsidRPr="00E353D3">
        <w:rPr>
          <w:rFonts w:cs="Arial"/>
          <w:i/>
          <w:iCs/>
        </w:rPr>
        <w:t>OMS</w:t>
      </w:r>
      <w:r>
        <w:rPr>
          <w:rFonts w:cs="Arial"/>
        </w:rPr>
        <w:t xml:space="preserve">) presento un artículo web, en </w:t>
      </w:r>
      <w:r w:rsidR="00D24B03">
        <w:rPr>
          <w:rFonts w:cs="Arial"/>
        </w:rPr>
        <w:t>el</w:t>
      </w:r>
      <w:r>
        <w:rPr>
          <w:rFonts w:cs="Arial"/>
        </w:rPr>
        <w:t xml:space="preserve"> cual </w:t>
      </w:r>
      <w:r w:rsidR="00D24B03">
        <w:rPr>
          <w:rFonts w:cs="Arial"/>
        </w:rPr>
        <w:t xml:space="preserve">da a conocer </w:t>
      </w:r>
      <w:r>
        <w:rPr>
          <w:rFonts w:cs="Arial"/>
        </w:rPr>
        <w:t xml:space="preserve">datos estadísticos mundiales más recientes sobre la </w:t>
      </w:r>
      <w:r w:rsidR="00D24B03">
        <w:rPr>
          <w:rFonts w:cs="Arial"/>
        </w:rPr>
        <w:t>(</w:t>
      </w:r>
      <w:r w:rsidRPr="00D24B03">
        <w:rPr>
          <w:rFonts w:cs="Arial"/>
          <w:i/>
          <w:iCs/>
        </w:rPr>
        <w:t>EA</w:t>
      </w:r>
      <w:r w:rsidR="00D24B03">
        <w:rPr>
          <w:rFonts w:cs="Arial"/>
        </w:rPr>
        <w:t>)</w:t>
      </w:r>
      <w:r>
        <w:rPr>
          <w:rFonts w:cs="Arial"/>
        </w:rPr>
        <w:t xml:space="preserve">, </w:t>
      </w:r>
      <w:r w:rsidR="00951571">
        <w:rPr>
          <w:rFonts w:cs="Arial"/>
        </w:rPr>
        <w:t>los datos y cifras presentadas son las siguientes:</w:t>
      </w:r>
      <w:r w:rsidR="005D6C19">
        <w:rPr>
          <w:rFonts w:cs="Arial"/>
        </w:rPr>
        <w:t xml:space="preserve"> </w:t>
      </w:r>
    </w:p>
    <w:p w14:paraId="2BE9F6B9" w14:textId="77777777" w:rsidR="005D6C19" w:rsidRDefault="005D6C19" w:rsidP="005D6C19">
      <w:pPr>
        <w:autoSpaceDE w:val="0"/>
        <w:autoSpaceDN w:val="0"/>
        <w:adjustRightInd w:val="0"/>
        <w:spacing w:after="0"/>
        <w:rPr>
          <w:rFonts w:cs="Arial"/>
        </w:rPr>
      </w:pPr>
    </w:p>
    <w:p w14:paraId="665FDCCC" w14:textId="4618E063" w:rsidR="005D6C19" w:rsidRDefault="005D6C19" w:rsidP="007B2C11">
      <w:pPr>
        <w:autoSpaceDE w:val="0"/>
        <w:autoSpaceDN w:val="0"/>
        <w:adjustRightInd w:val="0"/>
        <w:spacing w:after="0"/>
        <w:rPr>
          <w:rFonts w:cs="Arial"/>
        </w:rPr>
      </w:pPr>
      <w:r w:rsidRPr="005D6C19">
        <w:rPr>
          <w:rFonts w:cs="Arial"/>
        </w:rPr>
        <w:t>La demencia afecta a nivel mundial a unos 50 millones de personas, de las cuales alrededor del 60% viven en países de ingresos bajos y medios. Cada año se registran cerca de 10 millones de nuevos casos.</w:t>
      </w:r>
      <w:r>
        <w:rPr>
          <w:rFonts w:cs="Arial"/>
        </w:rPr>
        <w:t xml:space="preserve"> </w:t>
      </w:r>
      <w:r w:rsidRPr="005D6C19">
        <w:rPr>
          <w:rFonts w:cs="Arial"/>
        </w:rPr>
        <w:t>Se calcula que entre un 5% y un 8% de la población general de 60 años o más sufre demencia en un determinado momento.</w:t>
      </w:r>
      <w:r>
        <w:rPr>
          <w:rFonts w:cs="Arial"/>
        </w:rPr>
        <w:t xml:space="preserve"> </w:t>
      </w:r>
      <w:r w:rsidRPr="005D6C19">
        <w:rPr>
          <w:rFonts w:cs="Arial"/>
        </w:rPr>
        <w:t>Se prevé que el número total de personas con demencia alcance los 82 millones en 2030 y 152 millones en 2050. Buena parte de ese incremento puede achacarse al hecho de que en los países de ingresos bajos y medios el número de personas con demencia tenderá a aumentar cada vez más</w:t>
      </w:r>
      <w:r w:rsidR="00D24B03">
        <w:rPr>
          <w:rFonts w:cs="Arial"/>
        </w:rPr>
        <w:t xml:space="preserve"> </w:t>
      </w:r>
      <w:sdt>
        <w:sdtPr>
          <w:rPr>
            <w:rFonts w:cs="Arial"/>
          </w:rPr>
          <w:id w:val="1104844156"/>
          <w:citation/>
        </w:sdtPr>
        <w:sdtEndPr/>
        <w:sdtContent>
          <w:r w:rsidR="00D24B03">
            <w:rPr>
              <w:rFonts w:cs="Arial"/>
            </w:rPr>
            <w:fldChar w:fldCharType="begin"/>
          </w:r>
          <w:r w:rsidR="00D24B03">
            <w:rPr>
              <w:rFonts w:cs="Arial"/>
              <w:lang w:val="es-ES"/>
            </w:rPr>
            <w:instrText xml:space="preserve"> CITATION Org20 \l 3082 </w:instrText>
          </w:r>
          <w:r w:rsidR="00D24B03">
            <w:rPr>
              <w:rFonts w:cs="Arial"/>
            </w:rPr>
            <w:fldChar w:fldCharType="separate"/>
          </w:r>
          <w:r w:rsidR="00765AD9" w:rsidRPr="00765AD9">
            <w:rPr>
              <w:rFonts w:cs="Arial"/>
              <w:noProof/>
              <w:lang w:val="es-ES"/>
            </w:rPr>
            <w:t>(Organización Mundial de la Salud, 2020)</w:t>
          </w:r>
          <w:r w:rsidR="00D24B03">
            <w:rPr>
              <w:rFonts w:cs="Arial"/>
            </w:rPr>
            <w:fldChar w:fldCharType="end"/>
          </w:r>
        </w:sdtContent>
      </w:sdt>
      <w:r w:rsidRPr="005D6C19">
        <w:rPr>
          <w:rFonts w:cs="Arial"/>
        </w:rPr>
        <w:t>.</w:t>
      </w:r>
      <w:r w:rsidR="00D24B03">
        <w:rPr>
          <w:rFonts w:cs="Arial"/>
        </w:rPr>
        <w:t xml:space="preserve"> </w:t>
      </w:r>
      <w:r>
        <w:rPr>
          <w:rFonts w:cs="Arial"/>
        </w:rPr>
        <w:t>Tal como lo describe la (</w:t>
      </w:r>
      <w:r w:rsidRPr="005D6C19">
        <w:rPr>
          <w:rFonts w:cs="Arial"/>
          <w:i/>
          <w:iCs/>
        </w:rPr>
        <w:t>OMS</w:t>
      </w:r>
      <w:r>
        <w:rPr>
          <w:rFonts w:cs="Arial"/>
        </w:rPr>
        <w:t>) las cifras van en aumento a medida que trascurre el tiempo, lo cual es un panorama desalentador.</w:t>
      </w:r>
    </w:p>
    <w:p w14:paraId="47E0EDA7" w14:textId="77777777" w:rsidR="005D6C19" w:rsidRDefault="005D6C19" w:rsidP="007B2C11">
      <w:pPr>
        <w:autoSpaceDE w:val="0"/>
        <w:autoSpaceDN w:val="0"/>
        <w:adjustRightInd w:val="0"/>
        <w:spacing w:after="0"/>
        <w:rPr>
          <w:rFonts w:cs="Arial"/>
        </w:rPr>
      </w:pPr>
    </w:p>
    <w:p w14:paraId="2511A016" w14:textId="7181826E" w:rsidR="005D6C19" w:rsidRDefault="007F325E" w:rsidP="007B2C11">
      <w:pPr>
        <w:autoSpaceDE w:val="0"/>
        <w:autoSpaceDN w:val="0"/>
        <w:adjustRightInd w:val="0"/>
        <w:spacing w:after="0"/>
        <w:rPr>
          <w:rFonts w:cs="Arial"/>
        </w:rPr>
      </w:pPr>
      <w:r>
        <w:rPr>
          <w:rFonts w:cs="Arial"/>
        </w:rPr>
        <w:t>La (</w:t>
      </w:r>
      <w:r w:rsidRPr="007F325E">
        <w:rPr>
          <w:rFonts w:cs="Arial"/>
          <w:i/>
          <w:iCs/>
        </w:rPr>
        <w:t>EA</w:t>
      </w:r>
      <w:r>
        <w:rPr>
          <w:rFonts w:cs="Arial"/>
        </w:rPr>
        <w:t xml:space="preserve">) progresa en 3 niveles de criticidad </w:t>
      </w:r>
      <w:r w:rsidR="00E62488">
        <w:rPr>
          <w:rFonts w:cs="Arial"/>
        </w:rPr>
        <w:t>etapa temprana - leve, etapa media – moderada y etapa grave – final. La (</w:t>
      </w:r>
      <w:r w:rsidR="00E62488" w:rsidRPr="00E62488">
        <w:rPr>
          <w:rFonts w:cs="Arial"/>
          <w:i/>
          <w:iCs/>
        </w:rPr>
        <w:t>EA</w:t>
      </w:r>
      <w:r w:rsidR="00E62488">
        <w:rPr>
          <w:rFonts w:cs="Arial"/>
        </w:rPr>
        <w:t xml:space="preserve">) puede comenzar a desarrollarse a partir de los 30 </w:t>
      </w:r>
      <w:r w:rsidR="00B153F6">
        <w:rPr>
          <w:rFonts w:cs="Arial"/>
        </w:rPr>
        <w:t>años</w:t>
      </w:r>
      <w:r w:rsidR="005D6C19">
        <w:rPr>
          <w:rFonts w:cs="Arial"/>
        </w:rPr>
        <w:t xml:space="preserve">. </w:t>
      </w:r>
      <w:r w:rsidR="005D6C19" w:rsidRPr="005D6C19">
        <w:rPr>
          <w:rFonts w:cs="Arial"/>
        </w:rPr>
        <w:t>La demencia de inicio temprano (aparición de los síntomas antes de los 65 años) representa hasta un 9% de los casos</w:t>
      </w:r>
      <w:r w:rsidR="005D6C19">
        <w:rPr>
          <w:rFonts w:cs="Arial"/>
        </w:rPr>
        <w:t xml:space="preserve"> </w:t>
      </w:r>
      <w:r w:rsidR="00D24B03">
        <w:rPr>
          <w:rFonts w:cs="Arial"/>
        </w:rPr>
        <w:t xml:space="preserve"> </w:t>
      </w:r>
      <w:sdt>
        <w:sdtPr>
          <w:rPr>
            <w:rFonts w:cs="Arial"/>
          </w:rPr>
          <w:id w:val="1801183477"/>
          <w:citation/>
        </w:sdtPr>
        <w:sdtEndPr/>
        <w:sdtContent>
          <w:r w:rsidR="00D24B03">
            <w:rPr>
              <w:rFonts w:cs="Arial"/>
            </w:rPr>
            <w:fldChar w:fldCharType="begin"/>
          </w:r>
          <w:r w:rsidR="00D24B03">
            <w:rPr>
              <w:rFonts w:cs="Arial"/>
              <w:lang w:val="es-ES"/>
            </w:rPr>
            <w:instrText xml:space="preserve"> CITATION Org20 \l 3082 </w:instrText>
          </w:r>
          <w:r w:rsidR="00D24B03">
            <w:rPr>
              <w:rFonts w:cs="Arial"/>
            </w:rPr>
            <w:fldChar w:fldCharType="separate"/>
          </w:r>
          <w:r w:rsidR="00765AD9" w:rsidRPr="00765AD9">
            <w:rPr>
              <w:rFonts w:cs="Arial"/>
              <w:noProof/>
              <w:lang w:val="es-ES"/>
            </w:rPr>
            <w:t>(Organización Mundial de la Salud, 2020)</w:t>
          </w:r>
          <w:r w:rsidR="00D24B03">
            <w:rPr>
              <w:rFonts w:cs="Arial"/>
            </w:rPr>
            <w:fldChar w:fldCharType="end"/>
          </w:r>
        </w:sdtContent>
      </w:sdt>
      <w:r w:rsidR="00D24B03">
        <w:rPr>
          <w:rFonts w:cs="Arial"/>
        </w:rPr>
        <w:t>. A</w:t>
      </w:r>
      <w:r w:rsidR="00E62488">
        <w:rPr>
          <w:rFonts w:cs="Arial"/>
        </w:rPr>
        <w:t>unque aún no se encuentra una cura para la (</w:t>
      </w:r>
      <w:r w:rsidR="00E62488" w:rsidRPr="00E62488">
        <w:rPr>
          <w:rFonts w:cs="Arial"/>
          <w:i/>
          <w:iCs/>
        </w:rPr>
        <w:t>EA</w:t>
      </w:r>
      <w:r w:rsidR="00E62488">
        <w:rPr>
          <w:rFonts w:cs="Arial"/>
        </w:rPr>
        <w:t xml:space="preserve">), la detección temprana de la enfermedad podría ayudar </w:t>
      </w:r>
      <w:r w:rsidR="00F27895">
        <w:rPr>
          <w:rFonts w:cs="Arial"/>
        </w:rPr>
        <w:t xml:space="preserve">a las personas a tomar medidas y buenos </w:t>
      </w:r>
      <w:r w:rsidR="007F4211">
        <w:rPr>
          <w:rFonts w:cs="Arial"/>
        </w:rPr>
        <w:t>hábitos</w:t>
      </w:r>
      <w:r w:rsidR="00F27895">
        <w:rPr>
          <w:rFonts w:cs="Arial"/>
        </w:rPr>
        <w:t xml:space="preserve"> como por ejemplo el ejercicio físico, alimentación</w:t>
      </w:r>
      <w:r w:rsidR="00943939">
        <w:rPr>
          <w:rFonts w:cs="Arial"/>
        </w:rPr>
        <w:t xml:space="preserve"> saludable</w:t>
      </w:r>
      <w:r w:rsidR="00F27895">
        <w:rPr>
          <w:rFonts w:cs="Arial"/>
        </w:rPr>
        <w:t>, evitar el consumo de bebidas alcohólicas,</w:t>
      </w:r>
      <w:r w:rsidR="00F37775">
        <w:rPr>
          <w:rFonts w:cs="Arial"/>
        </w:rPr>
        <w:t xml:space="preserve"> conversaciones sociales,</w:t>
      </w:r>
      <w:r w:rsidR="00F27895">
        <w:rPr>
          <w:rFonts w:cs="Arial"/>
        </w:rPr>
        <w:t xml:space="preserve"> </w:t>
      </w:r>
      <w:r w:rsidR="00943939">
        <w:rPr>
          <w:rFonts w:cs="Arial"/>
        </w:rPr>
        <w:t xml:space="preserve">evitar </w:t>
      </w:r>
      <w:r w:rsidR="00F27895">
        <w:rPr>
          <w:rFonts w:cs="Arial"/>
        </w:rPr>
        <w:t xml:space="preserve">el </w:t>
      </w:r>
      <w:r w:rsidR="00F27895">
        <w:rPr>
          <w:rFonts w:cs="Arial"/>
        </w:rPr>
        <w:lastRenderedPageBreak/>
        <w:t xml:space="preserve">tabaco, </w:t>
      </w:r>
      <w:r w:rsidR="00943939">
        <w:rPr>
          <w:rFonts w:cs="Arial"/>
        </w:rPr>
        <w:t xml:space="preserve">el </w:t>
      </w:r>
      <w:r w:rsidR="00F27895">
        <w:rPr>
          <w:rFonts w:cs="Arial"/>
        </w:rPr>
        <w:t xml:space="preserve">desarrollo de </w:t>
      </w:r>
      <w:proofErr w:type="spellStart"/>
      <w:r w:rsidR="00F27895">
        <w:rPr>
          <w:rFonts w:cs="Arial"/>
        </w:rPr>
        <w:t>Puzzle</w:t>
      </w:r>
      <w:proofErr w:type="spellEnd"/>
      <w:r w:rsidR="00F27895">
        <w:rPr>
          <w:rFonts w:cs="Arial"/>
        </w:rPr>
        <w:t>,  Sudokus, Ajedrez, Crucigramas, entre otr</w:t>
      </w:r>
      <w:r w:rsidR="00943939">
        <w:rPr>
          <w:rFonts w:cs="Arial"/>
        </w:rPr>
        <w:t>o</w:t>
      </w:r>
      <w:r w:rsidR="00F27895">
        <w:rPr>
          <w:rFonts w:cs="Arial"/>
        </w:rPr>
        <w:t>s, que ayudada a ralentizar el progreso de la enfermedad,</w:t>
      </w:r>
      <w:r w:rsidR="00943939">
        <w:rPr>
          <w:rFonts w:cs="Arial"/>
        </w:rPr>
        <w:t xml:space="preserve"> y que</w:t>
      </w:r>
      <w:r w:rsidR="00F27895">
        <w:rPr>
          <w:rFonts w:cs="Arial"/>
        </w:rPr>
        <w:t xml:space="preserve"> además ayudan a concientizar a los familiares y seres queridos para hacer frente al problema de una manera </w:t>
      </w:r>
      <w:r w:rsidR="007F4211">
        <w:rPr>
          <w:rFonts w:cs="Arial"/>
        </w:rPr>
        <w:t>más</w:t>
      </w:r>
      <w:r w:rsidR="00F27895">
        <w:rPr>
          <w:rFonts w:cs="Arial"/>
        </w:rPr>
        <w:t xml:space="preserve"> fácil, con </w:t>
      </w:r>
      <w:r w:rsidR="007F4211">
        <w:rPr>
          <w:rFonts w:cs="Arial"/>
        </w:rPr>
        <w:t>respecto</w:t>
      </w:r>
      <w:r w:rsidR="00F27895">
        <w:rPr>
          <w:rFonts w:cs="Arial"/>
        </w:rPr>
        <w:t xml:space="preserve"> a los efectos </w:t>
      </w:r>
      <w:r w:rsidR="007F4211">
        <w:rPr>
          <w:rFonts w:cs="Arial"/>
        </w:rPr>
        <w:t>de la enfermedad.</w:t>
      </w:r>
    </w:p>
    <w:p w14:paraId="360A0338" w14:textId="77777777" w:rsidR="00427478" w:rsidRDefault="00427478" w:rsidP="007B2C11">
      <w:pPr>
        <w:autoSpaceDE w:val="0"/>
        <w:autoSpaceDN w:val="0"/>
        <w:adjustRightInd w:val="0"/>
        <w:spacing w:after="0"/>
        <w:rPr>
          <w:rFonts w:cs="Arial"/>
        </w:rPr>
      </w:pPr>
    </w:p>
    <w:p w14:paraId="1ECA7A24" w14:textId="4B451B07" w:rsidR="00566CED" w:rsidRPr="00C209B2" w:rsidRDefault="00427478" w:rsidP="007B2C11">
      <w:pPr>
        <w:autoSpaceDE w:val="0"/>
        <w:autoSpaceDN w:val="0"/>
        <w:adjustRightInd w:val="0"/>
        <w:spacing w:after="0"/>
        <w:rPr>
          <w:rFonts w:cs="Arial"/>
        </w:rPr>
      </w:pPr>
      <w:r>
        <w:rPr>
          <w:rFonts w:cs="Arial"/>
        </w:rPr>
        <w:t>Muchos procesos médicos se apoyan de herramientas, avances tecnológicos, investigaciones y descubrimientos para llevar a cabo</w:t>
      </w:r>
      <w:r w:rsidR="00932199">
        <w:rPr>
          <w:rFonts w:cs="Arial"/>
        </w:rPr>
        <w:t xml:space="preserve"> varias tareas incluyendo</w:t>
      </w:r>
      <w:r>
        <w:rPr>
          <w:rFonts w:cs="Arial"/>
        </w:rPr>
        <w:t xml:space="preserve"> los pasos que implica un diagnóstico, el proceso actual</w:t>
      </w:r>
      <w:r w:rsidR="008C7D1C">
        <w:rPr>
          <w:rFonts w:cs="Arial"/>
        </w:rPr>
        <w:t xml:space="preserve"> de</w:t>
      </w:r>
      <w:r>
        <w:rPr>
          <w:rFonts w:cs="Arial"/>
        </w:rPr>
        <w:t xml:space="preserve"> diagnóstico de enfermedades nos presenta una oportunidad de mejora, en la cual se está, ya realizando diversas aportaciones científicas, investigativas y tecnológicas para apoyar </w:t>
      </w:r>
      <w:r w:rsidR="00112695">
        <w:rPr>
          <w:rFonts w:cs="Arial"/>
        </w:rPr>
        <w:t>diferentes ramas de la salud</w:t>
      </w:r>
      <w:r>
        <w:rPr>
          <w:rFonts w:cs="Arial"/>
        </w:rPr>
        <w:t>.</w:t>
      </w:r>
      <w:r w:rsidR="00C209B2">
        <w:rPr>
          <w:rFonts w:cs="Arial"/>
        </w:rPr>
        <w:t xml:space="preserve"> P</w:t>
      </w:r>
      <w:r w:rsidR="0049504E">
        <w:rPr>
          <w:rFonts w:cs="Arial"/>
          <w:lang w:val="es-ES"/>
        </w:rPr>
        <w:t xml:space="preserve">royectos científicos han publicado sus datos de manera </w:t>
      </w:r>
      <w:r w:rsidR="002B4126">
        <w:rPr>
          <w:rFonts w:cs="Arial"/>
          <w:lang w:val="es-ES"/>
        </w:rPr>
        <w:t>libre</w:t>
      </w:r>
      <w:r w:rsidR="0049504E">
        <w:rPr>
          <w:rFonts w:cs="Arial"/>
          <w:lang w:val="es-ES"/>
        </w:rPr>
        <w:t>, con la finalidad de poder aportar</w:t>
      </w:r>
      <w:r w:rsidR="002B4126">
        <w:rPr>
          <w:rFonts w:cs="Arial"/>
          <w:lang w:val="es-ES"/>
        </w:rPr>
        <w:t xml:space="preserve"> y recibir aportes a</w:t>
      </w:r>
      <w:r w:rsidR="0049504E">
        <w:rPr>
          <w:rFonts w:cs="Arial"/>
          <w:lang w:val="es-ES"/>
        </w:rPr>
        <w:t xml:space="preserve"> investigaciones y avances científicos relacionados a diversos temas. La medicina es uno de los principales sectores que se ha beneficiado de la investigación y desarrollo de algoritmos de Inteligencia artificial, a partir de datos</w:t>
      </w:r>
      <w:r w:rsidR="00C209B2">
        <w:rPr>
          <w:rFonts w:cs="Arial"/>
          <w:lang w:val="es-ES"/>
        </w:rPr>
        <w:t xml:space="preserve"> aportados por la comunidad médica,</w:t>
      </w:r>
      <w:r w:rsidR="0049504E">
        <w:rPr>
          <w:rFonts w:cs="Arial"/>
          <w:lang w:val="es-ES"/>
        </w:rPr>
        <w:t xml:space="preserve"> extraídos y almacenados </w:t>
      </w:r>
      <w:r w:rsidR="002B4126">
        <w:rPr>
          <w:rFonts w:cs="Arial"/>
          <w:lang w:val="es-ES"/>
        </w:rPr>
        <w:t>por la comunidad científica</w:t>
      </w:r>
      <w:r w:rsidR="001D24C7">
        <w:rPr>
          <w:rFonts w:cs="Arial"/>
          <w:lang w:val="es-ES"/>
        </w:rPr>
        <w:t xml:space="preserve"> </w:t>
      </w:r>
      <w:r w:rsidR="001D24C7" w:rsidRPr="001D24C7">
        <w:rPr>
          <w:rFonts w:cs="Arial"/>
          <w:highlight w:val="yellow"/>
          <w:lang w:val="es-ES"/>
        </w:rPr>
        <w:t>(Falta cita)</w:t>
      </w:r>
    </w:p>
    <w:p w14:paraId="468EC506" w14:textId="5A03EE77" w:rsidR="00F5150C" w:rsidRDefault="0049504E" w:rsidP="007B2C11">
      <w:pPr>
        <w:autoSpaceDE w:val="0"/>
        <w:autoSpaceDN w:val="0"/>
        <w:adjustRightInd w:val="0"/>
        <w:spacing w:after="0"/>
        <w:rPr>
          <w:rFonts w:cs="Arial"/>
          <w:lang w:val="es-ES"/>
        </w:rPr>
      </w:pPr>
      <w:r>
        <w:rPr>
          <w:rFonts w:cs="Arial"/>
          <w:lang w:val="es-ES"/>
        </w:rPr>
        <w:t xml:space="preserve"> </w:t>
      </w:r>
    </w:p>
    <w:p w14:paraId="6ACA2C4E" w14:textId="25B87393" w:rsidR="004A0428" w:rsidRDefault="00EA54C5" w:rsidP="007B2C11">
      <w:pPr>
        <w:autoSpaceDE w:val="0"/>
        <w:autoSpaceDN w:val="0"/>
        <w:adjustRightInd w:val="0"/>
        <w:spacing w:after="0"/>
        <w:rPr>
          <w:rFonts w:cs="Arial"/>
          <w:lang w:val="es-ES"/>
        </w:rPr>
      </w:pPr>
      <w:r>
        <w:rPr>
          <w:rFonts w:cs="Arial"/>
          <w:lang w:val="es-ES"/>
        </w:rPr>
        <w:t>Sistemas de información</w:t>
      </w:r>
      <w:r w:rsidR="00F5150C">
        <w:rPr>
          <w:rFonts w:cs="Arial"/>
          <w:lang w:val="es-ES"/>
        </w:rPr>
        <w:t xml:space="preserve"> y</w:t>
      </w:r>
      <w:r>
        <w:rPr>
          <w:rFonts w:cs="Arial"/>
          <w:lang w:val="es-ES"/>
        </w:rPr>
        <w:t xml:space="preserve">a implementados </w:t>
      </w:r>
      <w:r w:rsidR="00F5150C">
        <w:rPr>
          <w:rFonts w:cs="Arial"/>
          <w:lang w:val="es-ES"/>
        </w:rPr>
        <w:t xml:space="preserve">se basan en el entrenamiento y evaluación de modelos de </w:t>
      </w:r>
      <w:r>
        <w:rPr>
          <w:rFonts w:cs="Arial"/>
          <w:lang w:val="es-ES"/>
        </w:rPr>
        <w:t>inteligencia</w:t>
      </w:r>
      <w:r w:rsidR="00F5150C">
        <w:rPr>
          <w:rFonts w:cs="Arial"/>
          <w:lang w:val="es-ES"/>
        </w:rPr>
        <w:t xml:space="preserve"> artificial y reconocimiento de patrones, a partir de imágenes, </w:t>
      </w:r>
      <w:r w:rsidR="000D2E15">
        <w:rPr>
          <w:rFonts w:cs="Arial"/>
          <w:lang w:val="es-ES"/>
        </w:rPr>
        <w:t xml:space="preserve">redes neuronales profundas, sistemas autónomos, etc. </w:t>
      </w:r>
      <w:r w:rsidR="00F5150C">
        <w:rPr>
          <w:rFonts w:cs="Arial"/>
          <w:lang w:val="es-ES"/>
        </w:rPr>
        <w:t xml:space="preserve"> </w:t>
      </w:r>
      <w:r w:rsidR="00301004">
        <w:rPr>
          <w:rFonts w:cs="Arial"/>
          <w:lang w:val="es-ES"/>
        </w:rPr>
        <w:t xml:space="preserve"> </w:t>
      </w:r>
    </w:p>
    <w:p w14:paraId="5CF00602" w14:textId="7F236E43" w:rsidR="00495CC4" w:rsidRDefault="00495CC4" w:rsidP="007B2C11">
      <w:pPr>
        <w:autoSpaceDE w:val="0"/>
        <w:autoSpaceDN w:val="0"/>
        <w:adjustRightInd w:val="0"/>
        <w:spacing w:after="0"/>
        <w:rPr>
          <w:rFonts w:cs="Arial"/>
          <w:lang w:val="es-ES"/>
        </w:rPr>
      </w:pPr>
    </w:p>
    <w:p w14:paraId="5B6F59B2" w14:textId="765ABC72" w:rsidR="00C3268D" w:rsidRDefault="0006712D" w:rsidP="007B2C11">
      <w:pPr>
        <w:autoSpaceDE w:val="0"/>
        <w:autoSpaceDN w:val="0"/>
        <w:adjustRightInd w:val="0"/>
        <w:spacing w:after="0"/>
        <w:rPr>
          <w:rFonts w:cs="Arial"/>
          <w:lang w:val="es-ES"/>
        </w:rPr>
      </w:pPr>
      <w:r>
        <w:rPr>
          <w:rFonts w:cs="Arial"/>
          <w:lang w:val="es-ES"/>
        </w:rPr>
        <w:t>En l</w:t>
      </w:r>
      <w:r w:rsidR="00495CC4">
        <w:rPr>
          <w:rFonts w:cs="Arial"/>
          <w:lang w:val="es-ES"/>
        </w:rPr>
        <w:t>a rama del Machine Learning, Neural Network y Deep Learning, ubicamos los principales algoritmos y técnicas implementadas</w:t>
      </w:r>
      <w:r w:rsidR="000E59D6">
        <w:rPr>
          <w:rFonts w:cs="Arial"/>
          <w:lang w:val="es-ES"/>
        </w:rPr>
        <w:t xml:space="preserve"> como por ejemplo las Redes neuronales Convulsiónales (</w:t>
      </w:r>
      <w:r w:rsidR="000E59D6" w:rsidRPr="000E59D6">
        <w:rPr>
          <w:rFonts w:cs="Arial"/>
          <w:i/>
          <w:iCs/>
          <w:lang w:val="es-ES"/>
        </w:rPr>
        <w:t>CNN</w:t>
      </w:r>
      <w:r w:rsidR="000E59D6">
        <w:rPr>
          <w:rFonts w:cs="Arial"/>
          <w:lang w:val="es-ES"/>
        </w:rPr>
        <w:t>), Recurrentes (</w:t>
      </w:r>
      <w:r w:rsidR="000E59D6" w:rsidRPr="000E59D6">
        <w:rPr>
          <w:rFonts w:cs="Arial"/>
          <w:i/>
          <w:iCs/>
          <w:lang w:val="es-ES"/>
        </w:rPr>
        <w:t>RNN</w:t>
      </w:r>
      <w:r w:rsidR="000E59D6">
        <w:rPr>
          <w:rFonts w:cs="Arial"/>
          <w:lang w:val="es-ES"/>
        </w:rPr>
        <w:t>)</w:t>
      </w:r>
      <w:r w:rsidR="00495CC4">
        <w:rPr>
          <w:rFonts w:cs="Arial"/>
          <w:lang w:val="es-ES"/>
        </w:rPr>
        <w:t xml:space="preserve"> </w:t>
      </w:r>
      <w:r w:rsidR="000E59D6">
        <w:rPr>
          <w:rFonts w:cs="Arial"/>
          <w:lang w:val="es-ES"/>
        </w:rPr>
        <w:t>y Autoencoders (</w:t>
      </w:r>
      <w:r w:rsidR="000E59D6" w:rsidRPr="000E59D6">
        <w:rPr>
          <w:rFonts w:cs="Arial"/>
          <w:i/>
          <w:iCs/>
          <w:lang w:val="es-ES"/>
        </w:rPr>
        <w:t>AE</w:t>
      </w:r>
      <w:r w:rsidR="000E59D6">
        <w:rPr>
          <w:rFonts w:cs="Arial"/>
          <w:lang w:val="es-ES"/>
        </w:rPr>
        <w:t xml:space="preserve">) </w:t>
      </w:r>
      <w:r w:rsidR="00495CC4">
        <w:rPr>
          <w:rFonts w:cs="Arial"/>
          <w:lang w:val="es-ES"/>
        </w:rPr>
        <w:t>para el procesamiento de imágenes,</w:t>
      </w:r>
      <w:r>
        <w:rPr>
          <w:rFonts w:cs="Arial"/>
          <w:lang w:val="es-ES"/>
        </w:rPr>
        <w:t xml:space="preserve"> supresión de ruido, mejora de calidad de imágenes, clasificación de imágenes, </w:t>
      </w:r>
      <w:r w:rsidR="00480234">
        <w:rPr>
          <w:rFonts w:cs="Arial"/>
          <w:lang w:val="es-ES"/>
        </w:rPr>
        <w:t>con un volumen</w:t>
      </w:r>
      <w:r w:rsidR="000E59D6">
        <w:rPr>
          <w:rFonts w:cs="Arial"/>
          <w:lang w:val="es-ES"/>
        </w:rPr>
        <w:t xml:space="preserve"> elevado de datos (</w:t>
      </w:r>
      <w:r w:rsidR="000E59D6" w:rsidRPr="000E59D6">
        <w:rPr>
          <w:rFonts w:cs="Arial"/>
          <w:i/>
          <w:iCs/>
          <w:lang w:val="es-ES"/>
        </w:rPr>
        <w:t>Big Data</w:t>
      </w:r>
      <w:r w:rsidR="000E59D6">
        <w:rPr>
          <w:rFonts w:cs="Arial"/>
          <w:lang w:val="es-ES"/>
        </w:rPr>
        <w:t>)</w:t>
      </w:r>
      <w:r w:rsidR="00211F7B">
        <w:rPr>
          <w:rFonts w:cs="Arial"/>
          <w:lang w:val="es-ES"/>
        </w:rPr>
        <w:t xml:space="preserve">, las técnicas mencionadas y otras adicionales han sido explotadas últimamente por la comunidad científica para </w:t>
      </w:r>
      <w:r w:rsidR="00480234">
        <w:rPr>
          <w:rFonts w:cs="Arial"/>
          <w:lang w:val="es-ES"/>
        </w:rPr>
        <w:t xml:space="preserve">diversas aplicaciones en la medicina, mediante el </w:t>
      </w:r>
      <w:r w:rsidR="00211F7B">
        <w:rPr>
          <w:rFonts w:cs="Arial"/>
          <w:lang w:val="es-ES"/>
        </w:rPr>
        <w:t>desarrollo diferentes arquitecturas y modelos para perfeccionar y mejorar las técnicas halladas actualmente, des cubrir hitos y aportar al desarrollo de esta investigación</w:t>
      </w:r>
      <w:r w:rsidR="001D24C7">
        <w:rPr>
          <w:rFonts w:cs="Arial"/>
          <w:lang w:val="es-ES"/>
        </w:rPr>
        <w:t xml:space="preserve"> </w:t>
      </w:r>
      <w:r w:rsidR="001D24C7" w:rsidRPr="001D24C7">
        <w:rPr>
          <w:rFonts w:cs="Arial"/>
          <w:highlight w:val="yellow"/>
          <w:lang w:val="es-ES"/>
        </w:rPr>
        <w:t>(Falta Cita)</w:t>
      </w:r>
    </w:p>
    <w:p w14:paraId="18624C8D" w14:textId="77777777" w:rsidR="00E464E0" w:rsidRPr="008037ED" w:rsidRDefault="00E464E0" w:rsidP="007B2C11">
      <w:pPr>
        <w:pStyle w:val="Heading2"/>
      </w:pPr>
      <w:bookmarkStart w:id="30" w:name="_Toc441233810"/>
      <w:bookmarkStart w:id="31" w:name="_Toc101102161"/>
      <w:r w:rsidRPr="008037ED">
        <w:t>1.2 Planteamiento del trabajo</w:t>
      </w:r>
      <w:bookmarkEnd w:id="22"/>
      <w:bookmarkEnd w:id="23"/>
      <w:bookmarkEnd w:id="24"/>
      <w:bookmarkEnd w:id="25"/>
      <w:bookmarkEnd w:id="26"/>
      <w:bookmarkEnd w:id="27"/>
      <w:bookmarkEnd w:id="28"/>
      <w:bookmarkEnd w:id="29"/>
      <w:bookmarkEnd w:id="30"/>
      <w:bookmarkEnd w:id="31"/>
    </w:p>
    <w:p w14:paraId="35167672" w14:textId="222F742D" w:rsidR="00282C33" w:rsidRDefault="00282C33" w:rsidP="00F242C5">
      <w:pPr>
        <w:autoSpaceDE w:val="0"/>
        <w:autoSpaceDN w:val="0"/>
        <w:adjustRightInd w:val="0"/>
        <w:spacing w:after="0"/>
        <w:rPr>
          <w:rFonts w:cs="Arial"/>
        </w:rPr>
      </w:pPr>
      <w:bookmarkStart w:id="32" w:name="_Toc432504662"/>
      <w:bookmarkStart w:id="33" w:name="_Toc435459269"/>
      <w:bookmarkStart w:id="34" w:name="_Toc435460043"/>
      <w:bookmarkStart w:id="35" w:name="_Toc435460724"/>
      <w:bookmarkStart w:id="36" w:name="_Toc435462131"/>
      <w:bookmarkStart w:id="37" w:name="_Toc437557472"/>
      <w:bookmarkStart w:id="38" w:name="_Toc439968525"/>
      <w:bookmarkStart w:id="39" w:name="_Toc439969660"/>
      <w:r>
        <w:rPr>
          <w:rFonts w:cs="Arial"/>
        </w:rPr>
        <w:t>Los sistemas de diagnóstico asistido por computadora (</w:t>
      </w:r>
      <w:r w:rsidRPr="00282C33">
        <w:rPr>
          <w:rFonts w:cs="Arial"/>
          <w:i/>
          <w:iCs/>
        </w:rPr>
        <w:t>CDA</w:t>
      </w:r>
      <w:r>
        <w:rPr>
          <w:rFonts w:cs="Arial"/>
        </w:rPr>
        <w:t xml:space="preserve">), son herramientas auxiliares para la detección de enfermedades, estas herramientas usan imágenes de resonancia magnética como insumo. Las neuroimágenes son un material esencial para el </w:t>
      </w:r>
      <w:r w:rsidR="00C3268D">
        <w:rPr>
          <w:rFonts w:cs="Arial"/>
        </w:rPr>
        <w:t>diagnóstico</w:t>
      </w:r>
      <w:r>
        <w:rPr>
          <w:rFonts w:cs="Arial"/>
        </w:rPr>
        <w:t xml:space="preserve"> de enfermedades, </w:t>
      </w:r>
      <w:r w:rsidR="00C3268D">
        <w:rPr>
          <w:rFonts w:cs="Arial"/>
        </w:rPr>
        <w:t>las cuales se analizan atreves de biomarcadores de la enfermedad EA y ayudan a diferenciar la EA de otras enfermedades con patrones de imagen similares.</w:t>
      </w:r>
    </w:p>
    <w:p w14:paraId="1E1F591B" w14:textId="0BDF64CC" w:rsidR="00282C33" w:rsidRDefault="00282C33" w:rsidP="00F242C5">
      <w:pPr>
        <w:autoSpaceDE w:val="0"/>
        <w:autoSpaceDN w:val="0"/>
        <w:adjustRightInd w:val="0"/>
        <w:spacing w:after="0"/>
        <w:rPr>
          <w:rFonts w:cs="Arial"/>
        </w:rPr>
      </w:pPr>
      <w:r w:rsidRPr="00282C33">
        <w:rPr>
          <w:rFonts w:cs="Arial"/>
        </w:rPr>
        <w:lastRenderedPageBreak/>
        <w:t>Los algoritmos de aprendizaje profundo difieren de los métodos convencionales de aprendizaje automático. Requieren poco o ningún preprocesamiento de imágenes y pueden inferir automáticamente una representación de datos óptima a partir de imágenes sin procesar sin necesidad de una selección previa de funciones, lo que da como resultado un proceso más objetivo y menos sesgado. Por lo tanto, los algoritmos de aprendizaje profundo son más adecuados para detectar anomalías anatómicas finas y difusas. Además, lograron resultados óptimos en muchos dominios, como tareas de reconocimiento de voz, visión artificial y comprensión del lenguaje natural y, más recientemente, análisis médicos, como MRI, microscopía, CT, ultrasonido, rayos X y mamografía</w:t>
      </w:r>
      <w:r w:rsidR="001C751E">
        <w:rPr>
          <w:rFonts w:cs="Arial"/>
        </w:rPr>
        <w:t xml:space="preserve"> </w:t>
      </w:r>
      <w:sdt>
        <w:sdtPr>
          <w:rPr>
            <w:rFonts w:cs="Arial"/>
          </w:rPr>
          <w:id w:val="205379545"/>
          <w:citation/>
        </w:sdtPr>
        <w:sdtEndPr/>
        <w:sdtContent>
          <w:r w:rsidR="001C751E">
            <w:rPr>
              <w:rFonts w:cs="Arial"/>
            </w:rPr>
            <w:fldChar w:fldCharType="begin"/>
          </w:r>
          <w:r w:rsidR="001C751E">
            <w:rPr>
              <w:rFonts w:cs="Arial"/>
              <w:lang w:val="es-ES"/>
            </w:rPr>
            <w:instrText xml:space="preserve"> CITATION Lod22 \l 3082 </w:instrText>
          </w:r>
          <w:r w:rsidR="001C751E">
            <w:rPr>
              <w:rFonts w:cs="Arial"/>
            </w:rPr>
            <w:fldChar w:fldCharType="separate"/>
          </w:r>
          <w:r w:rsidR="00765AD9" w:rsidRPr="00765AD9">
            <w:rPr>
              <w:rFonts w:cs="Arial"/>
              <w:noProof/>
              <w:lang w:val="es-ES"/>
            </w:rPr>
            <w:t>(Loddo, 2022)</w:t>
          </w:r>
          <w:r w:rsidR="001C751E">
            <w:rPr>
              <w:rFonts w:cs="Arial"/>
            </w:rPr>
            <w:fldChar w:fldCharType="end"/>
          </w:r>
        </w:sdtContent>
      </w:sdt>
      <w:r w:rsidRPr="00282C33">
        <w:rPr>
          <w:rFonts w:cs="Arial"/>
        </w:rPr>
        <w:t>.</w:t>
      </w:r>
    </w:p>
    <w:p w14:paraId="0B5043C7" w14:textId="77777777" w:rsidR="00282C33" w:rsidRDefault="00282C33" w:rsidP="00F242C5">
      <w:pPr>
        <w:autoSpaceDE w:val="0"/>
        <w:autoSpaceDN w:val="0"/>
        <w:adjustRightInd w:val="0"/>
        <w:spacing w:after="0"/>
        <w:rPr>
          <w:rFonts w:cs="Arial"/>
        </w:rPr>
      </w:pPr>
    </w:p>
    <w:p w14:paraId="3BC3B31A" w14:textId="05100F2C" w:rsidR="00D516B2" w:rsidRDefault="001C751E" w:rsidP="00F242C5">
      <w:pPr>
        <w:autoSpaceDE w:val="0"/>
        <w:autoSpaceDN w:val="0"/>
        <w:adjustRightInd w:val="0"/>
        <w:spacing w:after="0"/>
        <w:rPr>
          <w:rFonts w:cs="Arial"/>
        </w:rPr>
      </w:pPr>
      <w:r>
        <w:rPr>
          <w:rFonts w:cs="Arial"/>
        </w:rPr>
        <w:t>S</w:t>
      </w:r>
      <w:r w:rsidR="00F65D6D" w:rsidRPr="00F65D6D">
        <w:rPr>
          <w:rFonts w:cs="Arial"/>
        </w:rPr>
        <w:t>e ha considerado como una solución práctica agregar</w:t>
      </w:r>
      <w:r w:rsidR="0043528B">
        <w:rPr>
          <w:rFonts w:cs="Arial"/>
        </w:rPr>
        <w:t xml:space="preserve"> entrenar un modelo de Deep Learning de Redes Neuronales convolucionales (</w:t>
      </w:r>
      <w:r w:rsidR="0043528B" w:rsidRPr="0043528B">
        <w:rPr>
          <w:rFonts w:cs="Arial"/>
          <w:i/>
          <w:iCs/>
        </w:rPr>
        <w:t>CNN</w:t>
      </w:r>
      <w:r w:rsidR="0043528B">
        <w:rPr>
          <w:rFonts w:cs="Arial"/>
        </w:rPr>
        <w:t xml:space="preserve">), el cual será entrenado a través de varias arquitecturas CNN, tomando </w:t>
      </w:r>
      <w:proofErr w:type="spellStart"/>
      <w:r w:rsidR="0043528B">
        <w:rPr>
          <w:rFonts w:cs="Arial"/>
        </w:rPr>
        <w:t>datasets</w:t>
      </w:r>
      <w:proofErr w:type="spellEnd"/>
      <w:r w:rsidR="0043528B">
        <w:rPr>
          <w:rFonts w:cs="Arial"/>
        </w:rPr>
        <w:t xml:space="preserve"> imágenes de resonancia magnética, de </w:t>
      </w:r>
      <w:r w:rsidR="00224D9E">
        <w:rPr>
          <w:rFonts w:cs="Arial"/>
        </w:rPr>
        <w:t>diferentes</w:t>
      </w:r>
      <w:r w:rsidR="0043528B">
        <w:rPr>
          <w:rFonts w:cs="Arial"/>
        </w:rPr>
        <w:t xml:space="preserve"> repositorios de datos abiertos (</w:t>
      </w:r>
      <w:r w:rsidR="00224D9E" w:rsidRPr="00224D9E">
        <w:rPr>
          <w:rFonts w:cs="Arial"/>
          <w:i/>
          <w:iCs/>
          <w:lang w:val="es-ES"/>
        </w:rPr>
        <w:t>OASIS, fastMRI y ADNI</w:t>
      </w:r>
      <w:r w:rsidR="00224D9E">
        <w:rPr>
          <w:rFonts w:cs="Arial"/>
          <w:lang w:val="es-ES"/>
        </w:rPr>
        <w:t>), se pretende llevar a cabo las siguientes implementaciones: (1)</w:t>
      </w:r>
      <w:r w:rsidR="002270FB">
        <w:rPr>
          <w:rFonts w:cs="Arial"/>
          <w:lang w:val="es-ES"/>
        </w:rPr>
        <w:t xml:space="preserve"> Proceso de extracción, carga de las imágenes desde los repositorios de datos públicos hacia un servicio de almacenamiento en la nube (2) Lectura de imágenes y</w:t>
      </w:r>
      <w:r w:rsidR="00224D9E">
        <w:rPr>
          <w:rFonts w:cs="Arial"/>
          <w:lang w:val="es-ES"/>
        </w:rPr>
        <w:t xml:space="preserve"> </w:t>
      </w:r>
      <w:r w:rsidR="002270FB">
        <w:rPr>
          <w:rFonts w:cs="Arial"/>
          <w:lang w:val="es-ES"/>
        </w:rPr>
        <w:t>proceso e</w:t>
      </w:r>
      <w:r w:rsidR="002453AA">
        <w:rPr>
          <w:rFonts w:cs="Arial"/>
          <w:lang w:val="es-ES"/>
        </w:rPr>
        <w:t xml:space="preserve">liminación de ruido </w:t>
      </w:r>
      <w:r w:rsidR="002270FB">
        <w:rPr>
          <w:rFonts w:cs="Arial"/>
          <w:lang w:val="es-ES"/>
        </w:rPr>
        <w:t xml:space="preserve">y aumento de calidad de la resolución de las imágenes (3) </w:t>
      </w:r>
      <w:r w:rsidR="00224D9E">
        <w:rPr>
          <w:rFonts w:cs="Arial"/>
          <w:lang w:val="es-ES"/>
        </w:rPr>
        <w:t>Entrenamiento de varias arquitecturas CNN con imágenes de resonancia magnética, para hallar la red más adecuada para los pacientes con EA. (</w:t>
      </w:r>
      <w:r w:rsidR="002270FB">
        <w:rPr>
          <w:rFonts w:cs="Arial"/>
          <w:lang w:val="es-ES"/>
        </w:rPr>
        <w:t>4</w:t>
      </w:r>
      <w:r w:rsidR="00224D9E">
        <w:rPr>
          <w:rFonts w:cs="Arial"/>
          <w:lang w:val="es-ES"/>
        </w:rPr>
        <w:t xml:space="preserve">) clasificación binaria (Pacientes con EA y Pacientes sin EA) mediante el mejor modelo entrenado en el paso </w:t>
      </w:r>
      <w:r w:rsidR="002270FB">
        <w:rPr>
          <w:rFonts w:cs="Arial"/>
          <w:lang w:val="es-ES"/>
        </w:rPr>
        <w:t>3</w:t>
      </w:r>
      <w:r w:rsidR="00EA090C">
        <w:rPr>
          <w:rFonts w:cs="Arial"/>
          <w:lang w:val="es-ES"/>
        </w:rPr>
        <w:t>. (</w:t>
      </w:r>
      <w:r w:rsidR="002270FB">
        <w:rPr>
          <w:rFonts w:cs="Arial"/>
          <w:lang w:val="es-ES"/>
        </w:rPr>
        <w:t>5</w:t>
      </w:r>
      <w:r w:rsidR="00EA090C">
        <w:rPr>
          <w:rFonts w:cs="Arial"/>
          <w:lang w:val="es-ES"/>
        </w:rPr>
        <w:t>) clasificación multiclase (</w:t>
      </w:r>
      <w:r w:rsidR="009450A2">
        <w:rPr>
          <w:rFonts w:cs="Arial"/>
        </w:rPr>
        <w:t>Etapa temprana - leve, Etapa media – moderada, Etapa grave – final, Sin EA),</w:t>
      </w:r>
      <w:r w:rsidR="00EA090C">
        <w:rPr>
          <w:rFonts w:cs="Arial"/>
          <w:lang w:val="es-ES"/>
        </w:rPr>
        <w:t xml:space="preserve"> mediante el mejor modelo entrenado en el paso </w:t>
      </w:r>
      <w:r w:rsidR="002270FB">
        <w:rPr>
          <w:rFonts w:cs="Arial"/>
          <w:lang w:val="es-ES"/>
        </w:rPr>
        <w:t>3</w:t>
      </w:r>
      <w:r w:rsidR="009450A2">
        <w:rPr>
          <w:rFonts w:cs="Arial"/>
          <w:lang w:val="es-ES"/>
        </w:rPr>
        <w:t>. (</w:t>
      </w:r>
      <w:r w:rsidR="002270FB">
        <w:rPr>
          <w:rFonts w:cs="Arial"/>
          <w:lang w:val="es-ES"/>
        </w:rPr>
        <w:t>5</w:t>
      </w:r>
      <w:r w:rsidR="009450A2">
        <w:rPr>
          <w:rFonts w:cs="Arial"/>
          <w:lang w:val="es-ES"/>
        </w:rPr>
        <w:t>) Pruebas de rendimiento mediante la predicción aleatoria de imágenes de los 3 repositorios de datos</w:t>
      </w:r>
      <w:r w:rsidR="001D24C7">
        <w:rPr>
          <w:rFonts w:cs="Arial"/>
          <w:lang w:val="es-ES"/>
        </w:rPr>
        <w:t xml:space="preserve"> </w:t>
      </w:r>
      <w:r w:rsidR="001D24C7" w:rsidRPr="00C8658E">
        <w:rPr>
          <w:rFonts w:cs="Arial"/>
          <w:noProof/>
          <w:lang w:val="es-CO"/>
        </w:rPr>
        <w:t>(Kim, 2021)</w:t>
      </w:r>
      <w:r w:rsidR="001D24C7">
        <w:rPr>
          <w:rFonts w:cs="Arial"/>
          <w:noProof/>
          <w:lang w:val="es-CO"/>
        </w:rPr>
        <w:t>.</w:t>
      </w:r>
    </w:p>
    <w:p w14:paraId="76B4EE23" w14:textId="77777777" w:rsidR="00E464E0" w:rsidRPr="007B2C11" w:rsidRDefault="00E464E0" w:rsidP="007B2C11">
      <w:pPr>
        <w:pStyle w:val="Heading2"/>
      </w:pPr>
      <w:bookmarkStart w:id="40" w:name="_Toc441233811"/>
      <w:bookmarkStart w:id="41" w:name="_Toc101102162"/>
      <w:r w:rsidRPr="008037ED">
        <w:t>1.3 Estructura de la memoria</w:t>
      </w:r>
      <w:bookmarkEnd w:id="32"/>
      <w:bookmarkEnd w:id="33"/>
      <w:bookmarkEnd w:id="34"/>
      <w:bookmarkEnd w:id="35"/>
      <w:bookmarkEnd w:id="36"/>
      <w:bookmarkEnd w:id="37"/>
      <w:bookmarkEnd w:id="38"/>
      <w:bookmarkEnd w:id="39"/>
      <w:bookmarkEnd w:id="40"/>
      <w:bookmarkEnd w:id="41"/>
    </w:p>
    <w:p w14:paraId="1620A8EE" w14:textId="5422C760" w:rsidR="00E464E0" w:rsidRDefault="00F242C5" w:rsidP="00E92E32">
      <w:pPr>
        <w:autoSpaceDE w:val="0"/>
        <w:autoSpaceDN w:val="0"/>
        <w:adjustRightInd w:val="0"/>
        <w:spacing w:after="0"/>
        <w:rPr>
          <w:rFonts w:cs="Arial"/>
        </w:rPr>
      </w:pPr>
      <w:r w:rsidRPr="00F242C5">
        <w:rPr>
          <w:rFonts w:cs="Arial"/>
        </w:rPr>
        <w:t>Aquí describes brevemente lo que vas a contar en cada uno de los capítulos siguientes</w:t>
      </w:r>
      <w:r>
        <w:rPr>
          <w:rFonts w:cs="Arial"/>
        </w:rPr>
        <w:t>.</w:t>
      </w:r>
    </w:p>
    <w:p w14:paraId="55479726" w14:textId="77777777" w:rsidR="001D24C7" w:rsidRDefault="001D24C7" w:rsidP="00E92E32">
      <w:pPr>
        <w:autoSpaceDE w:val="0"/>
        <w:autoSpaceDN w:val="0"/>
        <w:adjustRightInd w:val="0"/>
        <w:spacing w:after="0"/>
        <w:rPr>
          <w:rFonts w:cs="Arial"/>
        </w:rPr>
      </w:pPr>
    </w:p>
    <w:p w14:paraId="63AE45DE" w14:textId="18D2C161" w:rsidR="00A829C2" w:rsidRPr="008037ED" w:rsidRDefault="00A829C2" w:rsidP="00E92E32">
      <w:pPr>
        <w:autoSpaceDE w:val="0"/>
        <w:autoSpaceDN w:val="0"/>
        <w:adjustRightInd w:val="0"/>
        <w:spacing w:after="0"/>
        <w:rPr>
          <w:rFonts w:cs="Arial"/>
        </w:rPr>
      </w:pPr>
      <w:r w:rsidRPr="004959DB">
        <w:rPr>
          <w:rFonts w:cs="Arial"/>
          <w:highlight w:val="green"/>
        </w:rPr>
        <w:t>TODO</w:t>
      </w:r>
      <w:r w:rsidR="004959DB" w:rsidRPr="004959DB">
        <w:rPr>
          <w:rFonts w:cs="Arial"/>
          <w:highlight w:val="green"/>
        </w:rPr>
        <w:t>: Se detallará esta información cuando se tenga más avanzado el trabajo</w:t>
      </w:r>
    </w:p>
    <w:p w14:paraId="7DFD81CE" w14:textId="77777777" w:rsidR="00F242C5" w:rsidRDefault="00F242C5" w:rsidP="00A829C2">
      <w:pPr>
        <w:spacing w:line="276" w:lineRule="auto"/>
        <w:jc w:val="left"/>
        <w:rPr>
          <w:rFonts w:eastAsia="Times New Roman" w:cs="Arial"/>
          <w:b/>
          <w:bCs/>
          <w:iCs/>
          <w:sz w:val="36"/>
          <w:szCs w:val="32"/>
          <w:lang w:val="es-ES" w:bidi="en-US"/>
        </w:rPr>
      </w:pPr>
      <w:bookmarkStart w:id="42" w:name="_Toc432240274"/>
      <w:bookmarkStart w:id="43" w:name="_Toc432504663"/>
      <w:bookmarkStart w:id="44" w:name="_Toc435459270"/>
      <w:bookmarkStart w:id="45" w:name="_Toc435460044"/>
      <w:bookmarkStart w:id="46" w:name="_Toc435460322"/>
      <w:bookmarkStart w:id="47" w:name="_Toc435460387"/>
      <w:bookmarkStart w:id="48" w:name="_Toc435460651"/>
      <w:bookmarkStart w:id="49" w:name="_Toc435460725"/>
      <w:bookmarkStart w:id="50" w:name="_Toc435462132"/>
      <w:bookmarkStart w:id="51" w:name="_Toc437557473"/>
      <w:bookmarkStart w:id="52" w:name="_Toc439968526"/>
      <w:bookmarkStart w:id="53" w:name="_Toc439969661"/>
      <w:bookmarkStart w:id="54" w:name="_Toc441233812"/>
      <w:r>
        <w:br w:type="page"/>
      </w:r>
    </w:p>
    <w:p w14:paraId="0169C9C1" w14:textId="77777777" w:rsidR="00E464E0" w:rsidRDefault="00E464E0" w:rsidP="007B2C11">
      <w:pPr>
        <w:pStyle w:val="Heading1"/>
      </w:pPr>
      <w:bookmarkStart w:id="55" w:name="_Toc101102163"/>
      <w:r w:rsidRPr="008037ED">
        <w:lastRenderedPageBreak/>
        <w:t>2</w:t>
      </w:r>
      <w:r>
        <w:t xml:space="preserve">. </w:t>
      </w:r>
      <w:r w:rsidR="00E92E32">
        <w:t>Contexto y e</w:t>
      </w:r>
      <w:r>
        <w:t>stado del a</w:t>
      </w:r>
      <w:r w:rsidRPr="008037ED">
        <w:t>rte</w:t>
      </w:r>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79303786" w14:textId="7D6219DA" w:rsidR="00C543E2" w:rsidRDefault="00C543E2" w:rsidP="00E92E32">
      <w:pPr>
        <w:autoSpaceDE w:val="0"/>
        <w:autoSpaceDN w:val="0"/>
        <w:adjustRightInd w:val="0"/>
        <w:spacing w:after="0"/>
        <w:rPr>
          <w:rFonts w:cs="Arial"/>
        </w:rPr>
      </w:pPr>
      <w:r>
        <w:rPr>
          <w:rFonts w:cs="Arial"/>
        </w:rPr>
        <w:t xml:space="preserve">Este capítulo describe las diferentes partes del estudio que hacen parte del proyecto, los cuales pretenden generar un contexto y explicación inicial, para posteriormente alcanzar los objetivos y </w:t>
      </w:r>
      <w:r w:rsidR="00AE7FD0">
        <w:rPr>
          <w:rFonts w:cs="Arial"/>
        </w:rPr>
        <w:t xml:space="preserve">la contribución al problema planteado. </w:t>
      </w:r>
    </w:p>
    <w:p w14:paraId="4DC710B3" w14:textId="34A37253" w:rsidR="00DC4374" w:rsidRDefault="00DC4374" w:rsidP="00DC4374">
      <w:pPr>
        <w:pStyle w:val="Heading2"/>
      </w:pPr>
      <w:bookmarkStart w:id="56" w:name="_Toc101102164"/>
      <w:r>
        <w:t>2.1. El Alzheimer</w:t>
      </w:r>
      <w:bookmarkEnd w:id="56"/>
      <w:r>
        <w:t xml:space="preserve"> </w:t>
      </w:r>
    </w:p>
    <w:p w14:paraId="1376BDA1" w14:textId="1736E971" w:rsidR="004E695D" w:rsidRDefault="00F927DC" w:rsidP="007E3EE2">
      <w:pPr>
        <w:rPr>
          <w:lang w:val="es-ES"/>
        </w:rPr>
      </w:pPr>
      <w:r w:rsidRPr="00F927DC">
        <w:t>La demencia es un síndrome, generalmente de naturaleza crónica o progresiva, que conduce al deterioro de la función cognitiva (es decir, la capacidad de procesar el pensamiento) más allá de lo que cabría esperar de las consecuencias habituales del envejecimiento biológico. Afecta la memoria, el pensamiento, la orientación, la comprensión, el cálculo, la capacidad de aprendizaje, el lenguaje y el juicio</w:t>
      </w:r>
      <w:r w:rsidR="001D24C7" w:rsidRPr="001D24C7">
        <w:rPr>
          <w:lang w:val="es-ES"/>
        </w:rPr>
        <w:t xml:space="preserve"> </w:t>
      </w:r>
      <w:sdt>
        <w:sdtPr>
          <w:rPr>
            <w:lang w:val="es-ES"/>
          </w:rPr>
          <w:id w:val="1406885895"/>
          <w:citation/>
        </w:sdtPr>
        <w:sdtEndPr/>
        <w:sdtContent>
          <w:r w:rsidR="001D24C7">
            <w:rPr>
              <w:lang w:val="es-ES"/>
            </w:rPr>
            <w:fldChar w:fldCharType="begin"/>
          </w:r>
          <w:r w:rsidR="001D24C7">
            <w:rPr>
              <w:lang w:val="es-CO"/>
            </w:rPr>
            <w:instrText xml:space="preserve"> CITATION Nat21 \l 9226 </w:instrText>
          </w:r>
          <w:r w:rsidR="001D24C7">
            <w:rPr>
              <w:lang w:val="es-ES"/>
            </w:rPr>
            <w:fldChar w:fldCharType="separate"/>
          </w:r>
          <w:r w:rsidR="00765AD9" w:rsidRPr="00765AD9">
            <w:rPr>
              <w:noProof/>
              <w:lang w:val="es-CO"/>
            </w:rPr>
            <w:t>(National Institute on Aging, 2021)</w:t>
          </w:r>
          <w:r w:rsidR="001D24C7">
            <w:rPr>
              <w:lang w:val="es-ES"/>
            </w:rPr>
            <w:fldChar w:fldCharType="end"/>
          </w:r>
        </w:sdtContent>
      </w:sdt>
      <w:r w:rsidR="001D24C7" w:rsidRPr="004E695D">
        <w:rPr>
          <w:lang w:val="es-ES"/>
        </w:rPr>
        <w:t>.</w:t>
      </w:r>
      <w:r w:rsidR="001D24C7">
        <w:rPr>
          <w:lang w:val="es-ES"/>
        </w:rPr>
        <w:t xml:space="preserve"> </w:t>
      </w:r>
      <w:r w:rsidR="004E695D">
        <w:rPr>
          <w:lang w:val="es-ES"/>
        </w:rPr>
        <w:t xml:space="preserve">Se sabe que la enfermedad se dirige al </w:t>
      </w:r>
      <w:r w:rsidR="004E695D" w:rsidRPr="004E695D">
        <w:rPr>
          <w:lang w:val="es-ES"/>
        </w:rPr>
        <w:t>hipocampo, que está asociado con la memoria, y este es responsable de los primeros síntomas del deterioro de la memoria. A medida que avanza la enfermedad, también lo hace el grado de deterioro de la memoria</w:t>
      </w:r>
      <w:r w:rsidR="001D24C7">
        <w:rPr>
          <w:lang w:val="es-ES"/>
        </w:rPr>
        <w:t xml:space="preserve"> </w:t>
      </w:r>
      <w:sdt>
        <w:sdtPr>
          <w:rPr>
            <w:lang w:val="es-ES"/>
          </w:rPr>
          <w:id w:val="-1988000490"/>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765AD9" w:rsidRPr="00765AD9">
            <w:rPr>
              <w:noProof/>
              <w:lang w:val="es-CO"/>
            </w:rPr>
            <w:t>(Karaman, 2020)</w:t>
          </w:r>
          <w:r w:rsidR="001D24C7">
            <w:rPr>
              <w:lang w:val="es-ES"/>
            </w:rPr>
            <w:fldChar w:fldCharType="end"/>
          </w:r>
        </w:sdtContent>
      </w:sdt>
      <w:r w:rsidR="001D24C7">
        <w:rPr>
          <w:lang w:val="es-ES"/>
        </w:rPr>
        <w:t xml:space="preserve">. </w:t>
      </w:r>
    </w:p>
    <w:p w14:paraId="3E5814D4" w14:textId="30A63FCF" w:rsidR="006323F1" w:rsidRPr="006323F1" w:rsidRDefault="006323F1" w:rsidP="007E3EE2">
      <w:r w:rsidRPr="006323F1">
        <w:t>En la actualidad, hay alrededor de 50 millones de pacientes con EA en todo el mundo y se prevé que este número se duplique cada 5 años y aumente hasta alcanzar los 152 millones para 2050</w:t>
      </w:r>
      <w:r w:rsidR="00FA4F4C">
        <w:rPr>
          <w:lang w:val="es-ES"/>
        </w:rPr>
        <w:t xml:space="preserve">. </w:t>
      </w:r>
      <w:r w:rsidR="00FA4F4C" w:rsidRPr="00FA4F4C">
        <w:rPr>
          <w:lang w:val="es-ES"/>
        </w:rPr>
        <w:t>La carga de la DA afecta a las personas, sus familias y la economía, con costos globales estimados de US$1 billones anuales. En la actualidad, no existe una cura para la enfermedad de Alzheimer, aunque existen tratamientos disponibles que solo mejoran los síntomas</w:t>
      </w:r>
      <w:r w:rsidR="001D24C7">
        <w:rPr>
          <w:lang w:val="es-ES"/>
        </w:rPr>
        <w:t xml:space="preserve"> </w:t>
      </w:r>
      <w:sdt>
        <w:sdtPr>
          <w:rPr>
            <w:lang w:val="es-ES"/>
          </w:rPr>
          <w:id w:val="398563455"/>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765AD9" w:rsidRPr="00765AD9">
            <w:rPr>
              <w:noProof/>
              <w:lang w:val="es-CO"/>
            </w:rPr>
            <w:t>(Karaman, 2020)</w:t>
          </w:r>
          <w:r w:rsidR="001D24C7">
            <w:rPr>
              <w:lang w:val="es-ES"/>
            </w:rPr>
            <w:fldChar w:fldCharType="end"/>
          </w:r>
        </w:sdtContent>
      </w:sdt>
      <w:r w:rsidR="001D24C7">
        <w:rPr>
          <w:lang w:val="es-ES"/>
        </w:rPr>
        <w:t>.</w:t>
      </w:r>
      <w:r>
        <w:rPr>
          <w:lang w:val="es-ES"/>
        </w:rPr>
        <w:t xml:space="preserve"> </w:t>
      </w:r>
    </w:p>
    <w:p w14:paraId="5385ED4F" w14:textId="21866FB2" w:rsidR="00223785" w:rsidRDefault="00223785" w:rsidP="00223785">
      <w:pPr>
        <w:pStyle w:val="Heading2"/>
        <w:rPr>
          <w:lang w:val="es-ES"/>
        </w:rPr>
      </w:pPr>
      <w:bookmarkStart w:id="57" w:name="_Toc101102165"/>
      <w:r>
        <w:t>2.1.1.  Síntomas</w:t>
      </w:r>
      <w:bookmarkEnd w:id="57"/>
    </w:p>
    <w:p w14:paraId="450A2460" w14:textId="48FA3B47" w:rsidR="00263919" w:rsidRDefault="00223785" w:rsidP="00263919">
      <w:pPr>
        <w:rPr>
          <w:lang w:val="es-ES"/>
        </w:rPr>
      </w:pPr>
      <w:r>
        <w:rPr>
          <w:lang w:val="es-ES"/>
        </w:rPr>
        <w:t>L</w:t>
      </w:r>
      <w:r w:rsidR="00AC5B59">
        <w:rPr>
          <w:lang w:val="es-ES"/>
        </w:rPr>
        <w:t>os primeros síntomas de la (</w:t>
      </w:r>
      <w:r w:rsidR="00AC5B59" w:rsidRPr="00AC5B59">
        <w:rPr>
          <w:i/>
          <w:iCs/>
          <w:lang w:val="es-ES"/>
        </w:rPr>
        <w:t>EA</w:t>
      </w:r>
      <w:r w:rsidR="00AC5B59">
        <w:rPr>
          <w:lang w:val="es-ES"/>
        </w:rPr>
        <w:t xml:space="preserve">) </w:t>
      </w:r>
      <w:r w:rsidR="00F870A6">
        <w:rPr>
          <w:lang w:val="es-ES"/>
        </w:rPr>
        <w:t>se atribuyen principalmente a dificultades cognitivas leves</w:t>
      </w:r>
      <w:r w:rsidR="001010D3">
        <w:rPr>
          <w:lang w:val="es-ES"/>
        </w:rPr>
        <w:t xml:space="preserve">, </w:t>
      </w:r>
      <w:r w:rsidR="00C64175">
        <w:rPr>
          <w:lang w:val="es-ES"/>
        </w:rPr>
        <w:t>La Alzheimer’s Association ha creado una lista de</w:t>
      </w:r>
      <w:r w:rsidR="001010D3">
        <w:rPr>
          <w:lang w:val="es-ES"/>
        </w:rPr>
        <w:t xml:space="preserve"> señales de advertencia de la (</w:t>
      </w:r>
      <w:r w:rsidR="001010D3" w:rsidRPr="001010D3">
        <w:rPr>
          <w:i/>
          <w:iCs/>
          <w:lang w:val="es-ES"/>
        </w:rPr>
        <w:t>EA</w:t>
      </w:r>
      <w:r w:rsidR="001010D3">
        <w:rPr>
          <w:lang w:val="es-ES"/>
        </w:rPr>
        <w:t xml:space="preserve">) son cambios de memoria que dificulta la vida cotidiana, dificultad para planificar o resolver un problema, dificultad para desempeñar tareas habituales, </w:t>
      </w:r>
      <w:r w:rsidR="00C64175" w:rsidRPr="00C64175">
        <w:rPr>
          <w:lang w:val="es-ES"/>
        </w:rPr>
        <w:t>desorientación de tiempo o lugar, dificultad para comprender imágenes visuales, problemas con el uso de palabras en el habla o lo escrito, colocación de objetos fuera de lugar, falta del buen juicio, Cambios en el humor o la personalidad</w:t>
      </w:r>
      <w:r w:rsidR="004D05A7">
        <w:rPr>
          <w:lang w:val="es-ES"/>
        </w:rPr>
        <w:t xml:space="preserve"> </w:t>
      </w:r>
      <w:sdt>
        <w:sdtPr>
          <w:rPr>
            <w:lang w:val="es-ES"/>
          </w:rPr>
          <w:id w:val="1641924140"/>
          <w:citation/>
        </w:sdtPr>
        <w:sdtEndPr/>
        <w:sdtContent>
          <w:r w:rsidR="004D05A7">
            <w:rPr>
              <w:lang w:val="es-ES"/>
            </w:rPr>
            <w:fldChar w:fldCharType="begin"/>
          </w:r>
          <w:r w:rsidR="004D05A7">
            <w:rPr>
              <w:lang w:val="es-CO"/>
            </w:rPr>
            <w:instrText xml:space="preserve"> CITATION Alz22 \l 9226 </w:instrText>
          </w:r>
          <w:r w:rsidR="004D05A7">
            <w:rPr>
              <w:lang w:val="es-ES"/>
            </w:rPr>
            <w:fldChar w:fldCharType="separate"/>
          </w:r>
          <w:r w:rsidR="00765AD9" w:rsidRPr="00765AD9">
            <w:rPr>
              <w:noProof/>
              <w:lang w:val="es-CO"/>
            </w:rPr>
            <w:t>(Alzheimers Association, 2022)</w:t>
          </w:r>
          <w:r w:rsidR="004D05A7">
            <w:rPr>
              <w:lang w:val="es-ES"/>
            </w:rPr>
            <w:fldChar w:fldCharType="end"/>
          </w:r>
        </w:sdtContent>
      </w:sdt>
      <w:r w:rsidR="004B5C8C">
        <w:rPr>
          <w:lang w:val="es-ES"/>
        </w:rPr>
        <w:t xml:space="preserve">. </w:t>
      </w:r>
      <w:r w:rsidR="00263919">
        <w:rPr>
          <w:lang w:val="es-ES"/>
        </w:rPr>
        <w:t>Es importante aclarar que no todos los síntomas se presentan en el mismo instante de tiempo.</w:t>
      </w:r>
    </w:p>
    <w:p w14:paraId="65CF6B18" w14:textId="27223B52" w:rsidR="003D7048" w:rsidRDefault="00263919" w:rsidP="00263919">
      <w:pPr>
        <w:rPr>
          <w:lang w:val="es-ES"/>
        </w:rPr>
      </w:pPr>
      <w:r>
        <w:rPr>
          <w:lang w:val="es-ES"/>
        </w:rPr>
        <w:t>Los síntomas de la (</w:t>
      </w:r>
      <w:r w:rsidRPr="00AC5B59">
        <w:rPr>
          <w:i/>
          <w:iCs/>
          <w:lang w:val="es-ES"/>
        </w:rPr>
        <w:t>EA</w:t>
      </w:r>
      <w:r>
        <w:rPr>
          <w:lang w:val="es-ES"/>
        </w:rPr>
        <w:t>) se desarrollan en tres etapas, con un nivel progresivo de disminución cognitiva y funcional. Estas tres etapas se presentan como temprana o leve, intermedia o moderada y tardía o grave</w:t>
      </w:r>
      <w:r w:rsidR="00142184" w:rsidRPr="00142184">
        <w:rPr>
          <w:lang w:val="es-ES"/>
        </w:rPr>
        <w:t xml:space="preserve"> </w:t>
      </w:r>
      <w:sdt>
        <w:sdtPr>
          <w:rPr>
            <w:lang w:val="es-ES"/>
          </w:rPr>
          <w:id w:val="-955484016"/>
          <w:citation/>
        </w:sdtPr>
        <w:sdtEndPr/>
        <w:sdtContent>
          <w:r w:rsidR="00142184">
            <w:rPr>
              <w:lang w:val="es-ES"/>
            </w:rPr>
            <w:fldChar w:fldCharType="begin"/>
          </w:r>
          <w:r w:rsidR="00142184">
            <w:rPr>
              <w:lang w:val="es-CO"/>
            </w:rPr>
            <w:instrText xml:space="preserve"> CITATION Nat21 \l 9226 </w:instrText>
          </w:r>
          <w:r w:rsidR="00142184">
            <w:rPr>
              <w:lang w:val="es-ES"/>
            </w:rPr>
            <w:fldChar w:fldCharType="separate"/>
          </w:r>
          <w:r w:rsidR="00765AD9" w:rsidRPr="00765AD9">
            <w:rPr>
              <w:noProof/>
              <w:lang w:val="es-CO"/>
            </w:rPr>
            <w:t>(National Institute on Aging, 2021)</w:t>
          </w:r>
          <w:r w:rsidR="00142184">
            <w:rPr>
              <w:lang w:val="es-ES"/>
            </w:rPr>
            <w:fldChar w:fldCharType="end"/>
          </w:r>
        </w:sdtContent>
      </w:sdt>
      <w:r w:rsidR="00142184">
        <w:rPr>
          <w:lang w:val="es-ES"/>
        </w:rPr>
        <w:t xml:space="preserve"> </w:t>
      </w:r>
    </w:p>
    <w:p w14:paraId="3340F66C" w14:textId="3C550447" w:rsidR="00727DD0" w:rsidRDefault="001D7C8B" w:rsidP="00727DD0">
      <w:pPr>
        <w:spacing w:after="0" w:line="240" w:lineRule="auto"/>
        <w:jc w:val="center"/>
        <w:rPr>
          <w:rFonts w:ascii="Times New Roman" w:eastAsia="Times New Roman" w:hAnsi="Times New Roman" w:cs="Times New Roman"/>
          <w:sz w:val="24"/>
          <w:szCs w:val="24"/>
        </w:rPr>
      </w:pPr>
      <w:r w:rsidRPr="001D7C8B">
        <w:rPr>
          <w:rFonts w:ascii="Times New Roman" w:eastAsia="Times New Roman" w:hAnsi="Times New Roman" w:cs="Times New Roman"/>
          <w:noProof/>
          <w:sz w:val="24"/>
          <w:szCs w:val="24"/>
        </w:rPr>
        <w:lastRenderedPageBreak/>
        <w:drawing>
          <wp:inline distT="0" distB="0" distL="0" distR="0" wp14:anchorId="2491F5C1" wp14:editId="6610AABF">
            <wp:extent cx="3771900" cy="1722931"/>
            <wp:effectExtent l="0" t="0" r="0" b="0"/>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9"/>
                    <a:stretch>
                      <a:fillRect/>
                    </a:stretch>
                  </pic:blipFill>
                  <pic:spPr>
                    <a:xfrm>
                      <a:off x="0" y="0"/>
                      <a:ext cx="3819545" cy="1744694"/>
                    </a:xfrm>
                    <a:prstGeom prst="rect">
                      <a:avLst/>
                    </a:prstGeom>
                  </pic:spPr>
                </pic:pic>
              </a:graphicData>
            </a:graphic>
          </wp:inline>
        </w:drawing>
      </w:r>
    </w:p>
    <w:p w14:paraId="68420949" w14:textId="486B332D" w:rsidR="00727DD0" w:rsidRPr="001D7C8B" w:rsidRDefault="00727DD0" w:rsidP="009959D6">
      <w:pPr>
        <w:spacing w:after="0" w:line="240" w:lineRule="auto"/>
        <w:jc w:val="center"/>
        <w:rPr>
          <w:rFonts w:eastAsia="Times New Roman" w:cs="Arial"/>
        </w:rPr>
      </w:pPr>
    </w:p>
    <w:p w14:paraId="53971046" w14:textId="67F03B08" w:rsidR="00727DD0" w:rsidRPr="001D7C8B" w:rsidRDefault="00727DD0" w:rsidP="009959D6">
      <w:pPr>
        <w:spacing w:after="0" w:line="240" w:lineRule="auto"/>
        <w:jc w:val="center"/>
        <w:rPr>
          <w:rFonts w:eastAsia="Times New Roman" w:cs="Arial"/>
          <w:lang w:val="en-US"/>
        </w:rPr>
      </w:pPr>
      <w:r w:rsidRPr="001D7C8B">
        <w:rPr>
          <w:rFonts w:eastAsia="Times New Roman" w:cs="Arial"/>
          <w:lang w:val="en-US"/>
        </w:rPr>
        <w:t>Imagen cortesía del National Institute on Aging / National Institutes of Health</w:t>
      </w:r>
    </w:p>
    <w:p w14:paraId="71475AE5" w14:textId="2CCEDBA1" w:rsidR="009959D6" w:rsidRPr="001D7C8B" w:rsidRDefault="00CE3EC6" w:rsidP="009959D6">
      <w:pPr>
        <w:spacing w:after="0" w:line="240" w:lineRule="auto"/>
        <w:jc w:val="center"/>
        <w:rPr>
          <w:rFonts w:eastAsia="Times New Roman" w:cs="Arial"/>
          <w:lang w:val="en-US"/>
        </w:rPr>
      </w:pPr>
      <w:sdt>
        <w:sdtPr>
          <w:rPr>
            <w:lang w:val="es-ES"/>
          </w:rPr>
          <w:id w:val="960382807"/>
          <w:citation/>
        </w:sdtPr>
        <w:sdtEndPr/>
        <w:sdtContent>
          <w:r w:rsidR="00142184">
            <w:rPr>
              <w:lang w:val="es-ES"/>
            </w:rPr>
            <w:fldChar w:fldCharType="begin"/>
          </w:r>
          <w:r w:rsidR="00142184" w:rsidRPr="00752CB6">
            <w:rPr>
              <w:lang w:val="en-US"/>
            </w:rPr>
            <w:instrText xml:space="preserve"> CITATION Nat21 \l 9226 </w:instrText>
          </w:r>
          <w:r w:rsidR="00142184">
            <w:rPr>
              <w:lang w:val="es-ES"/>
            </w:rPr>
            <w:fldChar w:fldCharType="separate"/>
          </w:r>
          <w:r w:rsidR="00765AD9" w:rsidRPr="00752CB6">
            <w:rPr>
              <w:noProof/>
              <w:lang w:val="en-US"/>
            </w:rPr>
            <w:t>(National Institute on Aging, 2021)</w:t>
          </w:r>
          <w:r w:rsidR="00142184">
            <w:rPr>
              <w:lang w:val="es-ES"/>
            </w:rPr>
            <w:fldChar w:fldCharType="end"/>
          </w:r>
        </w:sdtContent>
      </w:sdt>
      <w:r w:rsidR="00142184" w:rsidRPr="00752CB6">
        <w:rPr>
          <w:lang w:val="en-US"/>
        </w:rPr>
        <w:t>.</w:t>
      </w:r>
      <w:hyperlink r:id="rId10" w:history="1">
        <w:r w:rsidR="009959D6" w:rsidRPr="00142184">
          <w:rPr>
            <w:rStyle w:val="Hyperlink"/>
            <w:rFonts w:eastAsia="Times New Roman" w:cs="Arial"/>
            <w:highlight w:val="yellow"/>
            <w:lang w:val="en-US"/>
          </w:rPr>
          <w:t>https://www.nia.nih.gov/alzheimers/alzheimers-scientific-images-and-video</w:t>
        </w:r>
      </w:hyperlink>
    </w:p>
    <w:p w14:paraId="614CD65B" w14:textId="77777777" w:rsidR="00142184" w:rsidRPr="00752CB6" w:rsidRDefault="00142184" w:rsidP="009959D6">
      <w:pPr>
        <w:spacing w:after="0" w:line="240" w:lineRule="auto"/>
        <w:jc w:val="center"/>
        <w:rPr>
          <w:rFonts w:eastAsia="Times New Roman" w:cs="Arial"/>
          <w:b/>
          <w:bCs/>
          <w:lang w:val="en-US"/>
        </w:rPr>
      </w:pPr>
    </w:p>
    <w:p w14:paraId="213253FF" w14:textId="5C8E7C8B" w:rsidR="00727DD0" w:rsidRPr="001D7C8B" w:rsidRDefault="009A2F24" w:rsidP="009959D6">
      <w:pPr>
        <w:spacing w:after="0" w:line="240" w:lineRule="auto"/>
        <w:jc w:val="center"/>
        <w:rPr>
          <w:rFonts w:eastAsia="Times New Roman" w:cs="Arial"/>
          <w:lang w:val="es-ES"/>
        </w:rPr>
      </w:pPr>
      <w:r w:rsidRPr="001D7C8B">
        <w:rPr>
          <w:rFonts w:eastAsia="Times New Roman" w:cs="Arial"/>
          <w:b/>
          <w:bCs/>
          <w:lang w:val="es-ES"/>
        </w:rPr>
        <w:t>Figura</w:t>
      </w:r>
      <w:r w:rsidR="00727DD0" w:rsidRPr="001D7C8B">
        <w:rPr>
          <w:rFonts w:eastAsia="Times New Roman" w:cs="Arial"/>
          <w:b/>
          <w:bCs/>
          <w:lang w:val="es-ES"/>
        </w:rPr>
        <w:t xml:space="preserve"> 1</w:t>
      </w:r>
      <w:r w:rsidR="00727DD0" w:rsidRPr="001D7C8B">
        <w:rPr>
          <w:rFonts w:eastAsia="Times New Roman" w:cs="Arial"/>
          <w:lang w:val="es-ES"/>
        </w:rPr>
        <w:t xml:space="preserve">. Como la enfermedad de Alzheimer se esparce </w:t>
      </w:r>
      <w:r w:rsidR="009959D6" w:rsidRPr="001D7C8B">
        <w:rPr>
          <w:rFonts w:eastAsia="Times New Roman" w:cs="Arial"/>
          <w:lang w:val="es-ES"/>
        </w:rPr>
        <w:t>en el cerebro progresivamente</w:t>
      </w:r>
    </w:p>
    <w:p w14:paraId="0B578796" w14:textId="1575F1A0" w:rsidR="00727DD0" w:rsidRPr="00511F00" w:rsidRDefault="00727DD0" w:rsidP="00727DD0">
      <w:pPr>
        <w:jc w:val="center"/>
        <w:rPr>
          <w:rFonts w:cs="Arial"/>
          <w:lang w:val="es-ES"/>
        </w:rPr>
      </w:pPr>
    </w:p>
    <w:p w14:paraId="531B781D" w14:textId="50B2C317" w:rsidR="00142184" w:rsidRDefault="00D32568" w:rsidP="001261B0">
      <w:pPr>
        <w:spacing w:after="0" w:line="240" w:lineRule="auto"/>
        <w:jc w:val="center"/>
        <w:rPr>
          <w:rFonts w:eastAsia="Times New Roman" w:cs="Arial"/>
          <w:lang w:val="es-ES"/>
        </w:rPr>
      </w:pPr>
      <w:r w:rsidRPr="00511F00">
        <w:rPr>
          <w:rFonts w:eastAsia="Times New Roman" w:cs="Arial"/>
          <w:lang w:val="es-ES"/>
        </w:rPr>
        <w:t xml:space="preserve">La </w:t>
      </w:r>
      <w:r w:rsidRPr="00511F00">
        <w:rPr>
          <w:rFonts w:eastAsia="Times New Roman" w:cs="Arial"/>
          <w:b/>
          <w:bCs/>
          <w:lang w:val="es-ES"/>
        </w:rPr>
        <w:t>Figura</w:t>
      </w:r>
      <w:r w:rsidR="00B5143A" w:rsidRPr="00511F00">
        <w:rPr>
          <w:rFonts w:eastAsia="Times New Roman" w:cs="Arial"/>
          <w:b/>
          <w:bCs/>
          <w:lang w:val="es-ES"/>
        </w:rPr>
        <w:t xml:space="preserve"> </w:t>
      </w:r>
      <w:r w:rsidRPr="00511F00">
        <w:rPr>
          <w:rFonts w:eastAsia="Times New Roman" w:cs="Arial"/>
          <w:b/>
          <w:bCs/>
          <w:lang w:val="es-ES"/>
        </w:rPr>
        <w:t>1</w:t>
      </w:r>
      <w:r w:rsidRPr="00511F00">
        <w:rPr>
          <w:rFonts w:eastAsia="Times New Roman" w:cs="Arial"/>
          <w:lang w:val="es-ES"/>
        </w:rPr>
        <w:t xml:space="preserve"> </w:t>
      </w:r>
      <w:r w:rsidR="00B5143A" w:rsidRPr="00511F00">
        <w:rPr>
          <w:rFonts w:eastAsia="Times New Roman" w:cs="Arial"/>
          <w:lang w:val="es-ES"/>
        </w:rPr>
        <w:t>m</w:t>
      </w:r>
      <w:r w:rsidRPr="00511F00">
        <w:rPr>
          <w:rFonts w:eastAsia="Times New Roman" w:cs="Arial"/>
          <w:lang w:val="es-ES"/>
        </w:rPr>
        <w:t xml:space="preserve">uestra como la enfermedad de Alzheimer se esparce en el cerebro progresivamente, </w:t>
      </w:r>
      <w:r w:rsidR="00750FAA" w:rsidRPr="00511F00">
        <w:rPr>
          <w:rFonts w:eastAsia="Times New Roman" w:cs="Arial"/>
          <w:lang w:val="es-ES"/>
        </w:rPr>
        <w:t>el deterioro cognitivo leve (</w:t>
      </w:r>
      <w:r w:rsidR="00750FAA" w:rsidRPr="00511F00">
        <w:rPr>
          <w:rFonts w:eastAsia="Times New Roman" w:cs="Arial"/>
          <w:i/>
          <w:iCs/>
          <w:lang w:val="es-ES"/>
        </w:rPr>
        <w:t>DCL</w:t>
      </w:r>
      <w:r w:rsidR="00750FAA" w:rsidRPr="00511F00">
        <w:rPr>
          <w:rFonts w:eastAsia="Times New Roman" w:cs="Arial"/>
          <w:lang w:val="es-ES"/>
        </w:rPr>
        <w:t>)</w:t>
      </w:r>
      <w:r w:rsidR="00B5143A" w:rsidRPr="00511F00">
        <w:rPr>
          <w:rFonts w:eastAsia="Times New Roman" w:cs="Arial"/>
          <w:lang w:val="es-ES"/>
        </w:rPr>
        <w:t>, se presenta con síntomas leves en las personas como el deterioro cognitivo leve (</w:t>
      </w:r>
      <w:r w:rsidR="00B5143A" w:rsidRPr="00511F00">
        <w:rPr>
          <w:rFonts w:eastAsia="Times New Roman" w:cs="Arial"/>
          <w:i/>
          <w:iCs/>
          <w:lang w:val="es-ES"/>
        </w:rPr>
        <w:t>MCI</w:t>
      </w:r>
      <w:r w:rsidR="00B5143A" w:rsidRPr="00511F00">
        <w:rPr>
          <w:rFonts w:eastAsia="Times New Roman" w:cs="Arial"/>
          <w:lang w:val="es-ES"/>
        </w:rPr>
        <w:t>)</w:t>
      </w:r>
      <w:r w:rsidR="00A374D3" w:rsidRPr="00511F00">
        <w:rPr>
          <w:rFonts w:eastAsia="Times New Roman" w:cs="Arial"/>
          <w:lang w:val="es-ES"/>
        </w:rPr>
        <w:t>, con cambios leves en la memoria y la capacidad de pensamiento, los cuales se presentan como lapsos de memoria cuando se trata de información que se recuerda con facilidad, como eventos recientes, reuniones o conversaciones</w:t>
      </w:r>
      <w:r w:rsidR="00F63CE9" w:rsidRPr="00511F00">
        <w:rPr>
          <w:rFonts w:eastAsia="Times New Roman" w:cs="Arial"/>
          <w:lang w:val="es-ES"/>
        </w:rPr>
        <w:t>,</w:t>
      </w:r>
      <w:r w:rsidR="00750FAA" w:rsidRPr="00511F00">
        <w:rPr>
          <w:rFonts w:eastAsia="Times New Roman" w:cs="Arial"/>
          <w:lang w:val="es-ES"/>
        </w:rPr>
        <w:t xml:space="preserve"> es importante aclarar que no </w:t>
      </w:r>
      <w:r w:rsidR="00D35E21" w:rsidRPr="00511F00">
        <w:rPr>
          <w:rFonts w:eastAsia="Times New Roman" w:cs="Arial"/>
          <w:lang w:val="es-ES"/>
        </w:rPr>
        <w:t>todas</w:t>
      </w:r>
      <w:r w:rsidR="00750FAA" w:rsidRPr="00511F00">
        <w:rPr>
          <w:rFonts w:eastAsia="Times New Roman" w:cs="Arial"/>
          <w:lang w:val="es-ES"/>
        </w:rPr>
        <w:t xml:space="preserve"> las personas con (</w:t>
      </w:r>
      <w:r w:rsidR="00750FAA" w:rsidRPr="00511F00">
        <w:rPr>
          <w:rFonts w:eastAsia="Times New Roman" w:cs="Arial"/>
          <w:i/>
          <w:iCs/>
          <w:lang w:val="es-ES"/>
        </w:rPr>
        <w:t>MCI</w:t>
      </w:r>
      <w:r w:rsidR="00750FAA" w:rsidRPr="00511F00">
        <w:rPr>
          <w:rFonts w:eastAsia="Times New Roman" w:cs="Arial"/>
          <w:lang w:val="es-ES"/>
        </w:rPr>
        <w:t>)</w:t>
      </w:r>
      <w:r w:rsidR="00F63CE9" w:rsidRPr="00511F00">
        <w:rPr>
          <w:rFonts w:eastAsia="Times New Roman" w:cs="Arial"/>
          <w:lang w:val="es-ES"/>
        </w:rPr>
        <w:t xml:space="preserve"> </w:t>
      </w:r>
      <w:r w:rsidR="00750FAA" w:rsidRPr="00511F00">
        <w:rPr>
          <w:rFonts w:eastAsia="Times New Roman" w:cs="Arial"/>
          <w:lang w:val="es-ES"/>
        </w:rPr>
        <w:t>tienen la (</w:t>
      </w:r>
      <w:r w:rsidR="00750FAA" w:rsidRPr="00511F00">
        <w:rPr>
          <w:rFonts w:eastAsia="Times New Roman" w:cs="Arial"/>
          <w:i/>
          <w:iCs/>
          <w:lang w:val="es-ES"/>
        </w:rPr>
        <w:t>EA</w:t>
      </w:r>
      <w:r w:rsidR="00750FAA" w:rsidRPr="00511F00">
        <w:rPr>
          <w:rFonts w:eastAsia="Times New Roman" w:cs="Arial"/>
          <w:lang w:val="es-ES"/>
        </w:rPr>
        <w:t>), a continuación se describen las tres etapas de la (</w:t>
      </w:r>
      <w:r w:rsidR="00750FAA" w:rsidRPr="00511F00">
        <w:rPr>
          <w:rFonts w:eastAsia="Times New Roman" w:cs="Arial"/>
          <w:i/>
          <w:iCs/>
          <w:lang w:val="es-ES"/>
        </w:rPr>
        <w:t>EA</w:t>
      </w:r>
      <w:r w:rsidR="00750FAA" w:rsidRPr="00511F00">
        <w:rPr>
          <w:rFonts w:eastAsia="Times New Roman" w:cs="Arial"/>
          <w:lang w:val="es-ES"/>
        </w:rPr>
        <w:t>)</w:t>
      </w:r>
      <w:r w:rsidR="00142184">
        <w:rPr>
          <w:rFonts w:eastAsia="Times New Roman" w:cs="Arial"/>
          <w:lang w:val="es-ES"/>
        </w:rPr>
        <w:t xml:space="preserve"> </w:t>
      </w:r>
      <w:sdt>
        <w:sdtPr>
          <w:rPr>
            <w:rFonts w:eastAsia="Times New Roman" w:cs="Arial"/>
            <w:lang w:val="es-ES"/>
          </w:rPr>
          <w:id w:val="1274978423"/>
          <w:citation/>
        </w:sdtPr>
        <w:sdtEndPr/>
        <w:sdtContent>
          <w:r w:rsidR="00142184">
            <w:rPr>
              <w:rFonts w:eastAsia="Times New Roman" w:cs="Arial"/>
              <w:lang w:val="es-ES"/>
            </w:rPr>
            <w:fldChar w:fldCharType="begin"/>
          </w:r>
          <w:r w:rsidR="00142184">
            <w:rPr>
              <w:rFonts w:eastAsia="Times New Roman" w:cs="Arial"/>
              <w:lang w:val="es-CO"/>
            </w:rPr>
            <w:instrText xml:space="preserve"> CITATION May21 \l 9226 </w:instrText>
          </w:r>
          <w:r w:rsidR="00142184">
            <w:rPr>
              <w:rFonts w:eastAsia="Times New Roman" w:cs="Arial"/>
              <w:lang w:val="es-ES"/>
            </w:rPr>
            <w:fldChar w:fldCharType="separate"/>
          </w:r>
          <w:r w:rsidR="00765AD9" w:rsidRPr="00765AD9">
            <w:rPr>
              <w:rFonts w:eastAsia="Times New Roman" w:cs="Arial"/>
              <w:noProof/>
              <w:lang w:val="es-CO"/>
            </w:rPr>
            <w:t>(Mayo Clinic Staff, 2021)</w:t>
          </w:r>
          <w:r w:rsidR="00142184">
            <w:rPr>
              <w:rFonts w:eastAsia="Times New Roman" w:cs="Arial"/>
              <w:lang w:val="es-ES"/>
            </w:rPr>
            <w:fldChar w:fldCharType="end"/>
          </w:r>
        </w:sdtContent>
      </w:sdt>
      <w:r w:rsidR="00142184" w:rsidRPr="00511F00">
        <w:rPr>
          <w:rFonts w:eastAsia="Times New Roman" w:cs="Arial"/>
          <w:lang w:val="es-ES"/>
        </w:rPr>
        <w:t>:</w:t>
      </w:r>
      <w:r w:rsidR="00142184">
        <w:rPr>
          <w:rFonts w:eastAsia="Times New Roman" w:cs="Arial"/>
          <w:lang w:val="es-ES"/>
        </w:rPr>
        <w:t xml:space="preserve"> </w:t>
      </w:r>
    </w:p>
    <w:p w14:paraId="74F32870" w14:textId="77777777" w:rsidR="001261B0" w:rsidRPr="00511F00" w:rsidRDefault="001261B0" w:rsidP="001261B0">
      <w:pPr>
        <w:spacing w:after="0" w:line="240" w:lineRule="auto"/>
        <w:jc w:val="center"/>
        <w:rPr>
          <w:rFonts w:eastAsia="Times New Roman" w:cs="Arial"/>
          <w:b/>
          <w:bCs/>
          <w:lang w:val="es-ES"/>
        </w:rPr>
      </w:pPr>
    </w:p>
    <w:p w14:paraId="40829640" w14:textId="5CCCFB3A" w:rsidR="00035F6E" w:rsidRPr="00511F00" w:rsidRDefault="00750FAA" w:rsidP="00457865">
      <w:pPr>
        <w:pStyle w:val="ListParagraph"/>
        <w:numPr>
          <w:ilvl w:val="0"/>
          <w:numId w:val="3"/>
        </w:numPr>
        <w:spacing w:line="360" w:lineRule="auto"/>
        <w:jc w:val="both"/>
        <w:rPr>
          <w:rFonts w:eastAsia="Times New Roman" w:cs="Arial"/>
        </w:rPr>
      </w:pPr>
      <w:r w:rsidRPr="00511F00">
        <w:rPr>
          <w:rFonts w:eastAsia="Times New Roman" w:cs="Arial"/>
          <w:b/>
          <w:bCs/>
        </w:rPr>
        <w:t>E</w:t>
      </w:r>
      <w:r w:rsidR="00A374D3" w:rsidRPr="00511F00">
        <w:rPr>
          <w:rFonts w:eastAsia="Times New Roman" w:cs="Arial"/>
          <w:b/>
          <w:bCs/>
        </w:rPr>
        <w:t>tapa</w:t>
      </w:r>
      <w:r w:rsidRPr="00511F00">
        <w:rPr>
          <w:rFonts w:eastAsia="Times New Roman" w:cs="Arial"/>
          <w:b/>
          <w:bCs/>
        </w:rPr>
        <w:t xml:space="preserve"> temprana o leve</w:t>
      </w:r>
      <w:r w:rsidR="00035F6E" w:rsidRPr="00511F00">
        <w:rPr>
          <w:rFonts w:eastAsia="Times New Roman" w:cs="Arial"/>
        </w:rPr>
        <w:t>:</w:t>
      </w:r>
      <w:r w:rsidR="00BD2282" w:rsidRPr="00511F00">
        <w:rPr>
          <w:rFonts w:eastAsia="Times New Roman" w:cs="Arial"/>
        </w:rPr>
        <w:t xml:space="preserve"> </w:t>
      </w:r>
      <w:r w:rsidR="00035F6E" w:rsidRPr="00511F00">
        <w:rPr>
          <w:rFonts w:eastAsia="Times New Roman" w:cs="Arial"/>
        </w:rPr>
        <w:t>S</w:t>
      </w:r>
      <w:r w:rsidR="00D35E21" w:rsidRPr="00511F00">
        <w:rPr>
          <w:rFonts w:eastAsia="Times New Roman" w:cs="Arial"/>
        </w:rPr>
        <w:t xml:space="preserve">e presentan síntomas significativos con la memoria y el pensamiento </w:t>
      </w:r>
      <w:r w:rsidR="00035F6E" w:rsidRPr="00511F00">
        <w:rPr>
          <w:rFonts w:eastAsia="Times New Roman" w:cs="Arial"/>
        </w:rPr>
        <w:t>que afectan el funcionamiento diario, las personas pueden experimentar</w:t>
      </w:r>
      <w:r w:rsidR="00E829BD" w:rsidRPr="00511F00">
        <w:rPr>
          <w:rFonts w:eastAsia="Times New Roman" w:cs="Arial"/>
        </w:rPr>
        <w:t>:</w:t>
      </w:r>
    </w:p>
    <w:p w14:paraId="3E8E2AAF" w14:textId="75656AC3"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Pérdida de memoria de hechos recientes.</w:t>
      </w:r>
    </w:p>
    <w:p w14:paraId="0BB90048" w14:textId="60852DCA"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Dificultad para resolver problemas y tareas complejas.</w:t>
      </w:r>
    </w:p>
    <w:p w14:paraId="7110FEE5" w14:textId="660DE7C4"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Cambios en la personalidad.</w:t>
      </w:r>
    </w:p>
    <w:p w14:paraId="22FE439A" w14:textId="7FCFE840"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Dificultad para organizar y expresar pensamientos.</w:t>
      </w:r>
    </w:p>
    <w:p w14:paraId="5D7E9D5D" w14:textId="5CA57509" w:rsidR="00035F6E" w:rsidRPr="00427A0F" w:rsidRDefault="00035F6E" w:rsidP="004C2DD8">
      <w:pPr>
        <w:pStyle w:val="ListParagraph"/>
        <w:numPr>
          <w:ilvl w:val="0"/>
          <w:numId w:val="5"/>
        </w:numPr>
        <w:spacing w:line="360" w:lineRule="auto"/>
        <w:ind w:hanging="357"/>
        <w:jc w:val="both"/>
        <w:rPr>
          <w:rFonts w:eastAsia="Times New Roman" w:cs="Arial"/>
        </w:rPr>
      </w:pPr>
      <w:r w:rsidRPr="00427A0F">
        <w:rPr>
          <w:rFonts w:eastAsia="Times New Roman" w:cs="Arial"/>
        </w:rPr>
        <w:t>Extraviar pertenecías.</w:t>
      </w:r>
    </w:p>
    <w:p w14:paraId="2BEE3D31" w14:textId="0EB14D16" w:rsidR="00035F6E" w:rsidRPr="00511F00" w:rsidRDefault="00035F6E" w:rsidP="00285677">
      <w:pPr>
        <w:pStyle w:val="ListParagraph"/>
        <w:numPr>
          <w:ilvl w:val="0"/>
          <w:numId w:val="3"/>
        </w:numPr>
        <w:spacing w:line="360" w:lineRule="auto"/>
        <w:jc w:val="both"/>
        <w:rPr>
          <w:rFonts w:eastAsia="Times New Roman" w:cs="Arial"/>
        </w:rPr>
      </w:pPr>
      <w:r w:rsidRPr="00511F00">
        <w:rPr>
          <w:rFonts w:eastAsia="Times New Roman" w:cs="Arial"/>
          <w:b/>
          <w:bCs/>
        </w:rPr>
        <w:t>Etapa intermedia o moderada</w:t>
      </w:r>
      <w:r w:rsidRPr="00511F00">
        <w:rPr>
          <w:rFonts w:eastAsia="Times New Roman" w:cs="Arial"/>
        </w:rPr>
        <w:t xml:space="preserve">: </w:t>
      </w:r>
      <w:r w:rsidR="00E829BD" w:rsidRPr="00511F00">
        <w:rPr>
          <w:rFonts w:eastAsia="Times New Roman" w:cs="Arial"/>
        </w:rPr>
        <w:t xml:space="preserve">En esta etapa las personas se vuelven </w:t>
      </w:r>
      <w:r w:rsidR="00CC2081" w:rsidRPr="00511F00">
        <w:rPr>
          <w:rFonts w:eastAsia="Times New Roman" w:cs="Arial"/>
        </w:rPr>
        <w:t>más</w:t>
      </w:r>
      <w:r w:rsidR="00E829BD" w:rsidRPr="00511F00">
        <w:rPr>
          <w:rFonts w:eastAsia="Times New Roman" w:cs="Arial"/>
        </w:rPr>
        <w:t xml:space="preserve"> confusas, olvidadizas y comienzan a necesitar ayuda con las actividades diarias, </w:t>
      </w:r>
      <w:r w:rsidR="00223785" w:rsidRPr="00511F00">
        <w:rPr>
          <w:rFonts w:eastAsia="Times New Roman" w:cs="Arial"/>
        </w:rPr>
        <w:t>l</w:t>
      </w:r>
      <w:r w:rsidR="00E829BD" w:rsidRPr="00511F00">
        <w:rPr>
          <w:rFonts w:eastAsia="Times New Roman" w:cs="Arial"/>
        </w:rPr>
        <w:t>as personas pueden experimentar:</w:t>
      </w:r>
    </w:p>
    <w:p w14:paraId="15042995"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Confusión cada vez más profunda.</w:t>
      </w:r>
    </w:p>
    <w:p w14:paraId="5BBC0627"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Experimenta una pérdida de memoria aún mayor.</w:t>
      </w:r>
    </w:p>
    <w:p w14:paraId="5744FBE1"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Necesita ayuda con algunas actividades diarias.</w:t>
      </w:r>
    </w:p>
    <w:p w14:paraId="3B3DA609" w14:textId="068190F3" w:rsidR="00427A0F" w:rsidRPr="00427A0F" w:rsidRDefault="00CC2081" w:rsidP="00E40CB0">
      <w:pPr>
        <w:pStyle w:val="ListParagraph"/>
        <w:numPr>
          <w:ilvl w:val="0"/>
          <w:numId w:val="5"/>
        </w:numPr>
        <w:spacing w:line="240" w:lineRule="auto"/>
        <w:ind w:left="1434" w:hanging="357"/>
        <w:rPr>
          <w:rFonts w:eastAsia="Times New Roman" w:cs="Arial"/>
        </w:rPr>
      </w:pPr>
      <w:r w:rsidRPr="00427A0F">
        <w:rPr>
          <w:rFonts w:eastAsia="Times New Roman" w:cs="Arial"/>
        </w:rPr>
        <w:t>Experimentar cambios significativos en la personalidad y el comportamiento.</w:t>
      </w:r>
    </w:p>
    <w:p w14:paraId="0D0F81F6" w14:textId="121F70C5" w:rsidR="003569FD" w:rsidRPr="00511F00" w:rsidRDefault="003569FD" w:rsidP="004943D6">
      <w:pPr>
        <w:pStyle w:val="ListParagraph"/>
        <w:numPr>
          <w:ilvl w:val="0"/>
          <w:numId w:val="3"/>
        </w:numPr>
        <w:spacing w:line="360" w:lineRule="auto"/>
        <w:jc w:val="both"/>
        <w:rPr>
          <w:rFonts w:eastAsia="Times New Roman" w:cs="Arial"/>
        </w:rPr>
      </w:pPr>
      <w:r w:rsidRPr="00511F00">
        <w:rPr>
          <w:rFonts w:eastAsia="Times New Roman" w:cs="Arial"/>
          <w:b/>
          <w:bCs/>
        </w:rPr>
        <w:lastRenderedPageBreak/>
        <w:t xml:space="preserve">Etapa </w:t>
      </w:r>
      <w:r w:rsidR="00223785" w:rsidRPr="00511F00">
        <w:rPr>
          <w:rFonts w:eastAsia="Times New Roman" w:cs="Arial"/>
          <w:b/>
          <w:bCs/>
        </w:rPr>
        <w:t>tardía</w:t>
      </w:r>
      <w:r w:rsidRPr="00511F00">
        <w:rPr>
          <w:rFonts w:eastAsia="Times New Roman" w:cs="Arial"/>
          <w:b/>
          <w:bCs/>
        </w:rPr>
        <w:t xml:space="preserve"> o </w:t>
      </w:r>
      <w:r w:rsidR="00223785" w:rsidRPr="00511F00">
        <w:rPr>
          <w:rFonts w:eastAsia="Times New Roman" w:cs="Arial"/>
          <w:b/>
          <w:bCs/>
        </w:rPr>
        <w:t>grave</w:t>
      </w:r>
      <w:r w:rsidRPr="00511F00">
        <w:rPr>
          <w:rFonts w:eastAsia="Times New Roman" w:cs="Arial"/>
        </w:rPr>
        <w:t xml:space="preserve">: </w:t>
      </w:r>
      <w:r w:rsidR="00223785" w:rsidRPr="00511F00">
        <w:rPr>
          <w:rFonts w:eastAsia="Times New Roman" w:cs="Arial"/>
        </w:rPr>
        <w:t>Etapa también llamada demencia severa, la función mental continúa deteriorándose y la enfermedad tiene un impacto progresivo en el movimiento y las capacidades físicas, las personas pueden experimentar:</w:t>
      </w:r>
    </w:p>
    <w:p w14:paraId="345BA5A3" w14:textId="77777777" w:rsidR="00223785" w:rsidRPr="00511F00" w:rsidRDefault="00223785" w:rsidP="00427A0F">
      <w:pPr>
        <w:pStyle w:val="ListParagraph"/>
        <w:numPr>
          <w:ilvl w:val="0"/>
          <w:numId w:val="5"/>
        </w:numPr>
        <w:spacing w:line="240" w:lineRule="auto"/>
        <w:ind w:left="1434" w:hanging="357"/>
        <w:rPr>
          <w:rFonts w:eastAsia="Times New Roman" w:cs="Arial"/>
        </w:rPr>
      </w:pPr>
      <w:r w:rsidRPr="00511F00">
        <w:rPr>
          <w:rFonts w:eastAsia="Times New Roman" w:cs="Arial"/>
        </w:rPr>
        <w:t>Pierde la capacidad de comunicarse coherentemente.</w:t>
      </w:r>
    </w:p>
    <w:p w14:paraId="3AEE3FFF" w14:textId="77777777" w:rsidR="00223785" w:rsidRPr="00511F00" w:rsidRDefault="00223785" w:rsidP="00427A0F">
      <w:pPr>
        <w:pStyle w:val="ListParagraph"/>
        <w:numPr>
          <w:ilvl w:val="0"/>
          <w:numId w:val="5"/>
        </w:numPr>
        <w:spacing w:line="240" w:lineRule="auto"/>
        <w:ind w:left="1434" w:hanging="357"/>
        <w:rPr>
          <w:rFonts w:eastAsia="Times New Roman" w:cs="Arial"/>
        </w:rPr>
      </w:pPr>
      <w:r w:rsidRPr="00511F00">
        <w:rPr>
          <w:rFonts w:eastAsia="Times New Roman" w:cs="Arial"/>
        </w:rPr>
        <w:t>Requiere asistencia diaria con el cuidado personal.</w:t>
      </w:r>
    </w:p>
    <w:p w14:paraId="1708CA53" w14:textId="77777777" w:rsidR="00750FAA" w:rsidRPr="00DB5FDF" w:rsidRDefault="00223785" w:rsidP="00DB5FDF">
      <w:pPr>
        <w:pStyle w:val="ListParagraph"/>
        <w:numPr>
          <w:ilvl w:val="0"/>
          <w:numId w:val="5"/>
        </w:numPr>
        <w:spacing w:line="240" w:lineRule="auto"/>
        <w:ind w:left="1434" w:hanging="357"/>
        <w:rPr>
          <w:rFonts w:eastAsia="Times New Roman" w:cs="Arial"/>
        </w:rPr>
      </w:pPr>
      <w:r w:rsidRPr="00511F00">
        <w:rPr>
          <w:rFonts w:eastAsia="Times New Roman" w:cs="Arial"/>
        </w:rPr>
        <w:t>Experimentar una disminución de las capacidades físicas.</w:t>
      </w:r>
    </w:p>
    <w:p w14:paraId="5E73301E" w14:textId="04E9B55F" w:rsidR="006812C9" w:rsidRDefault="006812C9" w:rsidP="006812C9">
      <w:pPr>
        <w:pStyle w:val="Heading2"/>
        <w:rPr>
          <w:lang w:val="es-ES"/>
        </w:rPr>
      </w:pPr>
      <w:bookmarkStart w:id="58" w:name="_Toc101102166"/>
      <w:r>
        <w:t>2.1.2.  Causas</w:t>
      </w:r>
      <w:bookmarkEnd w:id="58"/>
    </w:p>
    <w:p w14:paraId="3F562184" w14:textId="38E270BB" w:rsidR="00142184" w:rsidRDefault="00B35EA6" w:rsidP="00B35EA6">
      <w:pPr>
        <w:rPr>
          <w:lang w:val="es-ES"/>
        </w:rPr>
      </w:pPr>
      <w:r w:rsidRPr="00B35EA6">
        <w:rPr>
          <w:lang w:val="es-ES"/>
        </w:rPr>
        <w:t>Aún se desconoce la causa subyacente de los cambios patológicos en la enfermedad de Alzheimer (Aβ, NFT y pérdida sináptica). Se propusieron varias hipótesis como causa de la EA, pero se cree que dos de ellas son la causa principal: algunos creen que un deterioro en la función colinérgica es un factor de riesgo crítico para la EA, mientras que otros sugieren que la alteración en la producción de proteína β amiloide y el procesamiento es el principal factor iniciador. Sin embargo, en la actualidad, no existe una teoría aceptada para explicar la patogenia de la EA</w:t>
      </w:r>
      <w:r w:rsidR="00142184">
        <w:rPr>
          <w:lang w:val="es-ES"/>
        </w:rPr>
        <w:t xml:space="preserve"> </w:t>
      </w:r>
      <w:sdt>
        <w:sdtPr>
          <w:rPr>
            <w:lang w:val="es-ES"/>
          </w:rPr>
          <w:id w:val="-766081609"/>
          <w:citation/>
        </w:sdtPr>
        <w:sdtEndPr/>
        <w:sdtContent>
          <w:r w:rsidR="00142184">
            <w:rPr>
              <w:lang w:val="es-ES"/>
            </w:rPr>
            <w:fldChar w:fldCharType="begin"/>
          </w:r>
          <w:r w:rsidR="00142184">
            <w:rPr>
              <w:lang w:val="es-CO"/>
            </w:rPr>
            <w:instrText xml:space="preserve"> CITATION TBA99 \l 9226 </w:instrText>
          </w:r>
          <w:r w:rsidR="00142184">
            <w:rPr>
              <w:lang w:val="es-ES"/>
            </w:rPr>
            <w:fldChar w:fldCharType="separate"/>
          </w:r>
          <w:r w:rsidR="00765AD9" w:rsidRPr="00765AD9">
            <w:rPr>
              <w:noProof/>
              <w:lang w:val="es-CO"/>
            </w:rPr>
            <w:t>(T BABIC, 1999)</w:t>
          </w:r>
          <w:r w:rsidR="00142184">
            <w:rPr>
              <w:lang w:val="es-ES"/>
            </w:rPr>
            <w:fldChar w:fldCharType="end"/>
          </w:r>
        </w:sdtContent>
      </w:sdt>
      <w:r w:rsidR="00142184">
        <w:rPr>
          <w:lang w:val="es-ES"/>
        </w:rPr>
        <w:t xml:space="preserve">. </w:t>
      </w:r>
      <w:r>
        <w:rPr>
          <w:lang w:val="es-ES"/>
        </w:rPr>
        <w:t xml:space="preserve"> </w:t>
      </w:r>
    </w:p>
    <w:p w14:paraId="7F13F4BD" w14:textId="6D380C58" w:rsidR="00B35EA6" w:rsidRDefault="006B6FFF" w:rsidP="00B35EA6">
      <w:pPr>
        <w:rPr>
          <w:lang w:val="es-ES"/>
        </w:rPr>
      </w:pPr>
      <w:r w:rsidRPr="006B6FFF">
        <w:t xml:space="preserve">Una degeneración específica del sistema de neurotransmisores colinérgicos fue una de las primeras teorías sobre la causa de la EA. Varios estudios anteriores a 1980 mostraron pérdidas significativas de acetilcolina en el cerebro con </w:t>
      </w:r>
      <w:r>
        <w:rPr>
          <w:lang w:val="es-ES"/>
        </w:rPr>
        <w:t>la (EA)</w:t>
      </w:r>
      <w:r w:rsidRPr="006B6FFF">
        <w:t xml:space="preserve"> </w:t>
      </w:r>
      <w:sdt>
        <w:sdtPr>
          <w:rPr>
            <w:lang w:val="es-ES"/>
          </w:rPr>
          <w:id w:val="780690163"/>
          <w:citation/>
        </w:sdtPr>
        <w:sdtEndPr/>
        <w:sdtContent>
          <w:r w:rsidR="00142184">
            <w:rPr>
              <w:lang w:val="es-ES"/>
            </w:rPr>
            <w:fldChar w:fldCharType="begin"/>
          </w:r>
          <w:r w:rsidR="00142184">
            <w:rPr>
              <w:lang w:val="es-CO"/>
            </w:rPr>
            <w:instrText xml:space="preserve">CITATION Arm13 \l 9226 </w:instrText>
          </w:r>
          <w:r w:rsidR="00142184">
            <w:rPr>
              <w:lang w:val="es-ES"/>
            </w:rPr>
            <w:fldChar w:fldCharType="separate"/>
          </w:r>
          <w:r w:rsidR="00765AD9" w:rsidRPr="00765AD9">
            <w:rPr>
              <w:noProof/>
              <w:lang w:val="es-CO"/>
            </w:rPr>
            <w:t>(Armstrong, 2013)</w:t>
          </w:r>
          <w:r w:rsidR="00142184">
            <w:rPr>
              <w:lang w:val="es-ES"/>
            </w:rPr>
            <w:fldChar w:fldCharType="end"/>
          </w:r>
        </w:sdtContent>
      </w:sdt>
      <w:r w:rsidR="001261B0">
        <w:rPr>
          <w:lang w:val="es-ES"/>
        </w:rPr>
        <w:t xml:space="preserve">. </w:t>
      </w:r>
      <w:r>
        <w:rPr>
          <w:lang w:val="es-ES"/>
        </w:rPr>
        <w:t xml:space="preserve">La sustancia acetilcolina </w:t>
      </w:r>
      <w:r w:rsidR="002A7550">
        <w:rPr>
          <w:lang w:val="es-ES"/>
        </w:rPr>
        <w:t>en la</w:t>
      </w:r>
      <w:r>
        <w:rPr>
          <w:lang w:val="es-ES"/>
        </w:rPr>
        <w:t xml:space="preserve"> parte de cerebro llamada núcleo de </w:t>
      </w:r>
      <w:proofErr w:type="spellStart"/>
      <w:r>
        <w:rPr>
          <w:lang w:val="es-ES"/>
        </w:rPr>
        <w:t>Meyrnet</w:t>
      </w:r>
      <w:proofErr w:type="spellEnd"/>
      <w:r>
        <w:rPr>
          <w:lang w:val="es-ES"/>
        </w:rPr>
        <w:t xml:space="preserve"> es el encargado de consolidar la memoria o recuerdos, transformando un dato en recuerdo, el déficit de esta sustancia se atribuye a una de las principales causas de la (EA).</w:t>
      </w:r>
    </w:p>
    <w:p w14:paraId="703FDCDF" w14:textId="70175E82" w:rsidR="004E750B" w:rsidRDefault="004E750B" w:rsidP="00B35EA6">
      <w:pPr>
        <w:rPr>
          <w:lang w:val="es-ES"/>
        </w:rPr>
      </w:pPr>
      <w:r w:rsidRPr="004E750B">
        <w:rPr>
          <w:lang w:val="es-ES"/>
        </w:rPr>
        <w:t xml:space="preserve">Investigaciones más recientes confirman estas ideas y sugieren que las proteínas patógenas, incluyendo tau, </w:t>
      </w:r>
      <w:proofErr w:type="spellStart"/>
      <w:r w:rsidRPr="004E750B">
        <w:rPr>
          <w:lang w:val="es-ES"/>
        </w:rPr>
        <w:t>sinucleína</w:t>
      </w:r>
      <w:proofErr w:type="spellEnd"/>
      <w:r w:rsidRPr="004E750B">
        <w:rPr>
          <w:lang w:val="es-ES"/>
        </w:rPr>
        <w:t>, la forma patológica de la proteína priónica (</w:t>
      </w:r>
      <w:proofErr w:type="spellStart"/>
      <w:r w:rsidRPr="004E750B">
        <w:rPr>
          <w:lang w:val="es-ES"/>
        </w:rPr>
        <w:t>PrPsc</w:t>
      </w:r>
      <w:proofErr w:type="spellEnd"/>
      <w:r w:rsidRPr="004E750B">
        <w:rPr>
          <w:lang w:val="es-ES"/>
        </w:rPr>
        <w:t>) y Aβ pueden ser secretadas por las células, entrar en otras células y sembrar pequeños agregados intracelulares dentro de estas células</w:t>
      </w:r>
      <w:r w:rsidR="0082362C">
        <w:rPr>
          <w:lang w:val="es-ES"/>
        </w:rPr>
        <w:t xml:space="preserve"> </w:t>
      </w:r>
      <w:sdt>
        <w:sdtPr>
          <w:rPr>
            <w:lang w:val="es-ES"/>
          </w:rPr>
          <w:id w:val="954761537"/>
          <w:citation/>
        </w:sdtPr>
        <w:sdtEndPr/>
        <w:sdtContent>
          <w:r w:rsidR="0082362C">
            <w:rPr>
              <w:lang w:val="es-ES"/>
            </w:rPr>
            <w:fldChar w:fldCharType="begin"/>
          </w:r>
          <w:r w:rsidR="0082362C">
            <w:rPr>
              <w:lang w:val="es-CO"/>
            </w:rPr>
            <w:instrText xml:space="preserve">CITATION Arm13 \l 9226 </w:instrText>
          </w:r>
          <w:r w:rsidR="0082362C">
            <w:rPr>
              <w:lang w:val="es-ES"/>
            </w:rPr>
            <w:fldChar w:fldCharType="separate"/>
          </w:r>
          <w:r w:rsidR="00765AD9" w:rsidRPr="00765AD9">
            <w:rPr>
              <w:noProof/>
              <w:lang w:val="es-CO"/>
            </w:rPr>
            <w:t>(Armstrong, 2013)</w:t>
          </w:r>
          <w:r w:rsidR="0082362C">
            <w:rPr>
              <w:lang w:val="es-ES"/>
            </w:rPr>
            <w:fldChar w:fldCharType="end"/>
          </w:r>
        </w:sdtContent>
      </w:sdt>
      <w:r w:rsidR="004F476D">
        <w:rPr>
          <w:lang w:val="es-ES"/>
        </w:rPr>
        <w:t>.</w:t>
      </w:r>
    </w:p>
    <w:p w14:paraId="71C71C52" w14:textId="5FFF727D" w:rsidR="00825A8F" w:rsidRPr="00F96C9A" w:rsidRDefault="00AB3426" w:rsidP="00B35EA6">
      <w:pPr>
        <w:rPr>
          <w:b/>
          <w:bCs/>
          <w:lang w:val="es-ES"/>
        </w:rPr>
      </w:pPr>
      <w:r>
        <w:rPr>
          <w:lang w:val="es-ES"/>
        </w:rPr>
        <w:t xml:space="preserve">La ausencia de la proteína </w:t>
      </w:r>
      <w:r w:rsidRPr="00AB3426">
        <w:rPr>
          <w:lang w:val="es-ES"/>
        </w:rPr>
        <w:t>β</w:t>
      </w:r>
      <w:r>
        <w:rPr>
          <w:lang w:val="es-ES"/>
        </w:rPr>
        <w:t>-Amiloide (A</w:t>
      </w:r>
      <w:r w:rsidRPr="00AB3426">
        <w:rPr>
          <w:lang w:val="es-ES"/>
        </w:rPr>
        <w:t>β</w:t>
      </w:r>
      <w:r>
        <w:rPr>
          <w:lang w:val="es-ES"/>
        </w:rPr>
        <w:t xml:space="preserve">) es otra de las teorías o hipótesis por la cual se causa la EA, la </w:t>
      </w:r>
      <w:r w:rsidR="00F96C9A">
        <w:rPr>
          <w:lang w:val="es-ES"/>
        </w:rPr>
        <w:t>proteína</w:t>
      </w:r>
      <w:r>
        <w:rPr>
          <w:lang w:val="es-ES"/>
        </w:rPr>
        <w:t xml:space="preserve"> A</w:t>
      </w:r>
      <w:r w:rsidRPr="00AB3426">
        <w:rPr>
          <w:lang w:val="es-ES"/>
        </w:rPr>
        <w:t>β</w:t>
      </w:r>
      <w:r>
        <w:rPr>
          <w:lang w:val="es-ES"/>
        </w:rPr>
        <w:t xml:space="preserve"> es un elemento fundamental de los depósitos extracelulares, que forman parte de las placas características. La A</w:t>
      </w:r>
      <w:r w:rsidRPr="00AB3426">
        <w:rPr>
          <w:lang w:val="es-ES"/>
        </w:rPr>
        <w:t>β</w:t>
      </w:r>
      <w:r>
        <w:rPr>
          <w:lang w:val="es-ES"/>
        </w:rPr>
        <w:t xml:space="preserve"> se produce por un corte </w:t>
      </w:r>
      <w:r w:rsidR="00B05411">
        <w:rPr>
          <w:lang w:val="es-ES"/>
        </w:rPr>
        <w:t>anómalo</w:t>
      </w:r>
      <w:r>
        <w:rPr>
          <w:lang w:val="es-ES"/>
        </w:rPr>
        <w:t xml:space="preserve"> de la proteína </w:t>
      </w:r>
      <w:r w:rsidR="00F96C9A">
        <w:rPr>
          <w:lang w:val="es-ES"/>
        </w:rPr>
        <w:t xml:space="preserve">precursora del amiloide llamada </w:t>
      </w:r>
      <w:r w:rsidR="008270A4">
        <w:rPr>
          <w:lang w:val="es-ES"/>
        </w:rPr>
        <w:t>proteína</w:t>
      </w:r>
      <w:r w:rsidR="00EF3EE3">
        <w:rPr>
          <w:lang w:val="es-ES"/>
        </w:rPr>
        <w:t xml:space="preserve"> precursora beta-amiloide (</w:t>
      </w:r>
      <w:r w:rsidR="00F96C9A">
        <w:rPr>
          <w:lang w:val="es-ES"/>
        </w:rPr>
        <w:t>APP</w:t>
      </w:r>
      <w:r w:rsidR="00EF3EE3">
        <w:rPr>
          <w:lang w:val="es-ES"/>
        </w:rPr>
        <w:t>)</w:t>
      </w:r>
      <w:r w:rsidR="00F96C9A">
        <w:rPr>
          <w:lang w:val="es-ES"/>
        </w:rPr>
        <w:t>, lo cual hace que se convierta en un péptido soluble, y por ende es eliminado con facilidad del organismo. Otra encima gamma (</w:t>
      </w:r>
      <w:r w:rsidR="00F96C9A" w:rsidRPr="00F96C9A">
        <w:rPr>
          <w:lang w:val="es-ES"/>
        </w:rPr>
        <w:t>Γ</w:t>
      </w:r>
      <w:r w:rsidR="00F96C9A">
        <w:rPr>
          <w:lang w:val="es-ES"/>
        </w:rPr>
        <w:t>) secretasa insoluble forma el A</w:t>
      </w:r>
      <w:r w:rsidR="00F96C9A" w:rsidRPr="00AB3426">
        <w:rPr>
          <w:lang w:val="es-ES"/>
        </w:rPr>
        <w:t>β</w:t>
      </w:r>
      <w:r w:rsidR="00F96C9A">
        <w:rPr>
          <w:lang w:val="es-ES"/>
        </w:rPr>
        <w:t xml:space="preserve"> insoluble, y al ser eliminado al exterior de las neuronas las células intentan eliminar el A</w:t>
      </w:r>
      <w:r w:rsidR="00F96C9A" w:rsidRPr="00AB3426">
        <w:rPr>
          <w:lang w:val="es-ES"/>
        </w:rPr>
        <w:t>β</w:t>
      </w:r>
      <w:r w:rsidR="00F96C9A">
        <w:rPr>
          <w:lang w:val="es-ES"/>
        </w:rPr>
        <w:t>, lo cual produce inflamación y junto con el efecto toxico del A</w:t>
      </w:r>
      <w:r w:rsidR="00F96C9A" w:rsidRPr="00AB3426">
        <w:rPr>
          <w:lang w:val="es-ES"/>
        </w:rPr>
        <w:t>β</w:t>
      </w:r>
      <w:r w:rsidR="00F96C9A">
        <w:rPr>
          <w:lang w:val="es-ES"/>
        </w:rPr>
        <w:t xml:space="preserve"> terminan lesionando las neuronas.</w:t>
      </w:r>
      <w:r w:rsidR="0082362C">
        <w:rPr>
          <w:lang w:val="es-ES"/>
        </w:rPr>
        <w:t xml:space="preserve"> </w:t>
      </w:r>
      <w:r w:rsidR="0082362C" w:rsidRPr="0082362C">
        <w:rPr>
          <w:highlight w:val="yellow"/>
          <w:lang w:val="es-ES"/>
        </w:rPr>
        <w:t>(Falta cita)</w:t>
      </w:r>
    </w:p>
    <w:p w14:paraId="461D0212" w14:textId="65424079" w:rsidR="006B6FFF" w:rsidRDefault="00545A85" w:rsidP="00B35EA6">
      <w:pPr>
        <w:rPr>
          <w:lang w:val="es-ES"/>
        </w:rPr>
      </w:pPr>
      <w:r>
        <w:rPr>
          <w:lang w:val="es-ES"/>
        </w:rPr>
        <w:lastRenderedPageBreak/>
        <w:t xml:space="preserve">La falla de la funcionalidad de la </w:t>
      </w:r>
      <w:r w:rsidR="00B05411">
        <w:rPr>
          <w:lang w:val="es-ES"/>
        </w:rPr>
        <w:t>proteína</w:t>
      </w:r>
      <w:r>
        <w:rPr>
          <w:lang w:val="es-ES"/>
        </w:rPr>
        <w:t xml:space="preserve"> Tau, es otra de las </w:t>
      </w:r>
      <w:r w:rsidR="00B05411">
        <w:rPr>
          <w:lang w:val="es-ES"/>
        </w:rPr>
        <w:t>hipótesis</w:t>
      </w:r>
      <w:r>
        <w:rPr>
          <w:lang w:val="es-ES"/>
        </w:rPr>
        <w:t xml:space="preserve"> que se han estudiado previamente como causante de la EA, esta </w:t>
      </w:r>
      <w:r w:rsidR="00B05411">
        <w:rPr>
          <w:lang w:val="es-ES"/>
        </w:rPr>
        <w:t>proteína</w:t>
      </w:r>
      <w:r>
        <w:rPr>
          <w:lang w:val="es-ES"/>
        </w:rPr>
        <w:t xml:space="preserve"> se encarga de mantener el citoesqueleto </w:t>
      </w:r>
      <w:r w:rsidR="00B05411">
        <w:rPr>
          <w:lang w:val="es-ES"/>
        </w:rPr>
        <w:t>neuronal, es decir que sostiene una estructura</w:t>
      </w:r>
      <w:r w:rsidR="00EF3EE3">
        <w:rPr>
          <w:lang w:val="es-ES"/>
        </w:rPr>
        <w:t xml:space="preserve"> de microtúbulos</w:t>
      </w:r>
      <w:r w:rsidR="00B05411">
        <w:rPr>
          <w:lang w:val="es-ES"/>
        </w:rPr>
        <w:t xml:space="preserve"> que da rigidez y administra el movimiento de las células neuronales, estas vigas son el soporte de las neuronas para que puedan continuar funcionando. En la EA ocurre una </w:t>
      </w:r>
      <w:r w:rsidR="00B05411" w:rsidRPr="00B05411">
        <w:rPr>
          <w:lang w:val="es-ES"/>
        </w:rPr>
        <w:t>hiperfosforilación</w:t>
      </w:r>
      <w:r w:rsidR="00B05411">
        <w:rPr>
          <w:lang w:val="es-ES"/>
        </w:rPr>
        <w:t xml:space="preserve"> anómala de la proteína Tau. La cual desarma el citoesqueleto la consecuencia de esto es que la neurona pierde su esqueleto y no puede cumplir su función correctamente</w:t>
      </w:r>
      <w:r w:rsidR="0082362C">
        <w:rPr>
          <w:lang w:val="es-ES"/>
        </w:rPr>
        <w:t xml:space="preserve"> </w:t>
      </w:r>
      <w:r w:rsidR="0082362C" w:rsidRPr="0082362C">
        <w:rPr>
          <w:highlight w:val="yellow"/>
          <w:lang w:val="es-ES"/>
        </w:rPr>
        <w:t>(Falta cita)</w:t>
      </w:r>
      <w:r w:rsidR="002D1D75">
        <w:rPr>
          <w:lang w:val="es-ES"/>
        </w:rPr>
        <w:t>.</w:t>
      </w:r>
    </w:p>
    <w:p w14:paraId="4707475F" w14:textId="77777777" w:rsidR="0082362C" w:rsidRPr="00F96C9A" w:rsidRDefault="00B05411" w:rsidP="0082362C">
      <w:pPr>
        <w:rPr>
          <w:b/>
          <w:bCs/>
          <w:lang w:val="es-ES"/>
        </w:rPr>
      </w:pPr>
      <w:r>
        <w:rPr>
          <w:lang w:val="es-ES"/>
        </w:rPr>
        <w:t>Algunas otras</w:t>
      </w:r>
      <w:r w:rsidR="00426475">
        <w:rPr>
          <w:lang w:val="es-ES"/>
        </w:rPr>
        <w:t xml:space="preserve"> causas no tan </w:t>
      </w:r>
      <w:r w:rsidR="0028293E">
        <w:rPr>
          <w:lang w:val="es-ES"/>
        </w:rPr>
        <w:t>relevantes se</w:t>
      </w:r>
      <w:r>
        <w:rPr>
          <w:lang w:val="es-ES"/>
        </w:rPr>
        <w:t xml:space="preserve"> asocian a otro tipo de factores como por</w:t>
      </w:r>
      <w:r w:rsidR="00426475">
        <w:rPr>
          <w:lang w:val="es-ES"/>
        </w:rPr>
        <w:t xml:space="preserve"> ejemplo el genético,</w:t>
      </w:r>
      <w:r>
        <w:rPr>
          <w:lang w:val="es-ES"/>
        </w:rPr>
        <w:t xml:space="preserve"> </w:t>
      </w:r>
      <w:r w:rsidR="00426475">
        <w:rPr>
          <w:lang w:val="es-ES"/>
        </w:rPr>
        <w:t xml:space="preserve">ambiéntale, lesiones craneales, dietas, </w:t>
      </w:r>
      <w:r w:rsidR="00C50BE5">
        <w:rPr>
          <w:lang w:val="es-ES"/>
        </w:rPr>
        <w:t xml:space="preserve">trastorno de sueño, </w:t>
      </w:r>
      <w:r w:rsidR="00BF46BF">
        <w:rPr>
          <w:lang w:val="es-ES"/>
        </w:rPr>
        <w:t>desnutrición, el</w:t>
      </w:r>
      <w:r w:rsidR="00426475">
        <w:rPr>
          <w:lang w:val="es-ES"/>
        </w:rPr>
        <w:t xml:space="preserve"> aluminio</w:t>
      </w:r>
      <w:r w:rsidR="00DF2C27">
        <w:rPr>
          <w:lang w:val="es-ES"/>
        </w:rPr>
        <w:t xml:space="preserve">, </w:t>
      </w:r>
      <w:r w:rsidR="0028293E">
        <w:rPr>
          <w:lang w:val="es-ES"/>
        </w:rPr>
        <w:t>entre</w:t>
      </w:r>
      <w:r w:rsidR="00DF2C27">
        <w:rPr>
          <w:lang w:val="es-ES"/>
        </w:rPr>
        <w:t xml:space="preserve"> otros</w:t>
      </w:r>
      <w:r w:rsidR="006639EC">
        <w:rPr>
          <w:lang w:val="es-ES"/>
        </w:rPr>
        <w:t>.</w:t>
      </w:r>
      <w:r w:rsidR="0082362C">
        <w:rPr>
          <w:lang w:val="es-ES"/>
        </w:rPr>
        <w:t xml:space="preserve"> </w:t>
      </w:r>
      <w:r w:rsidR="0082362C" w:rsidRPr="0082362C">
        <w:rPr>
          <w:highlight w:val="yellow"/>
          <w:lang w:val="es-ES"/>
        </w:rPr>
        <w:t>(Falta cita)</w:t>
      </w:r>
    </w:p>
    <w:p w14:paraId="2AA474E6" w14:textId="7D49DBF4" w:rsidR="00DE5735" w:rsidRPr="006639EC" w:rsidRDefault="00DE5735" w:rsidP="009959D6">
      <w:pPr>
        <w:rPr>
          <w:lang w:val="es-ES"/>
        </w:rPr>
      </w:pPr>
    </w:p>
    <w:p w14:paraId="67897E86" w14:textId="4715CC2F" w:rsidR="008A7E74" w:rsidRDefault="008A7E74" w:rsidP="008A7E74">
      <w:pPr>
        <w:spacing w:after="0" w:line="240" w:lineRule="auto"/>
        <w:jc w:val="center"/>
        <w:rPr>
          <w:rFonts w:ascii="Times New Roman" w:eastAsia="Times New Roman" w:hAnsi="Times New Roman" w:cs="Times New Roman"/>
        </w:rPr>
      </w:pPr>
      <w:r w:rsidRPr="008A7E74">
        <w:rPr>
          <w:rFonts w:ascii="Times New Roman" w:eastAsia="Times New Roman" w:hAnsi="Times New Roman" w:cs="Times New Roman"/>
        </w:rPr>
        <w:fldChar w:fldCharType="begin"/>
      </w:r>
      <w:r w:rsidRPr="008A7E74">
        <w:rPr>
          <w:rFonts w:ascii="Times New Roman" w:eastAsia="Times New Roman" w:hAnsi="Times New Roman" w:cs="Times New Roman"/>
        </w:rPr>
        <w:instrText xml:space="preserve"> INCLUDEPICTURE "https://www.researchgate.net/publication/330959537/figure/fig1/AS:962717082976257@1606541047305/Schematic-of-the-Braak-and-Braak-amyloid-and-tau-stages-during-the-progression-of.png" \* MERGEFORMATINET </w:instrText>
      </w:r>
      <w:r w:rsidRPr="008A7E74">
        <w:rPr>
          <w:rFonts w:ascii="Times New Roman" w:eastAsia="Times New Roman" w:hAnsi="Times New Roman" w:cs="Times New Roman"/>
        </w:rPr>
        <w:fldChar w:fldCharType="separate"/>
      </w:r>
      <w:r w:rsidR="00633F27">
        <w:rPr>
          <w:rFonts w:ascii="Times New Roman" w:eastAsia="Times New Roman" w:hAnsi="Times New Roman" w:cs="Times New Roman"/>
          <w:noProof/>
        </w:rPr>
        <w:fldChar w:fldCharType="begin"/>
      </w:r>
      <w:r w:rsidR="00633F27">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633F27">
        <w:rPr>
          <w:rFonts w:ascii="Times New Roman" w:eastAsia="Times New Roman" w:hAnsi="Times New Roman" w:cs="Times New Roman"/>
          <w:noProof/>
        </w:rPr>
        <w:fldChar w:fldCharType="separate"/>
      </w:r>
      <w:r w:rsidR="00864FE8">
        <w:rPr>
          <w:rFonts w:ascii="Times New Roman" w:eastAsia="Times New Roman" w:hAnsi="Times New Roman" w:cs="Times New Roman"/>
          <w:noProof/>
        </w:rPr>
        <w:fldChar w:fldCharType="begin"/>
      </w:r>
      <w:r w:rsidR="00864FE8">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864FE8">
        <w:rPr>
          <w:rFonts w:ascii="Times New Roman" w:eastAsia="Times New Roman" w:hAnsi="Times New Roman" w:cs="Times New Roman"/>
          <w:noProof/>
        </w:rPr>
        <w:fldChar w:fldCharType="separate"/>
      </w:r>
      <w:r w:rsidR="000167BC">
        <w:rPr>
          <w:rFonts w:ascii="Times New Roman" w:eastAsia="Times New Roman" w:hAnsi="Times New Roman" w:cs="Times New Roman"/>
          <w:noProof/>
        </w:rPr>
        <w:fldChar w:fldCharType="begin"/>
      </w:r>
      <w:r w:rsidR="000167BC">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0167BC">
        <w:rPr>
          <w:rFonts w:ascii="Times New Roman" w:eastAsia="Times New Roman" w:hAnsi="Times New Roman" w:cs="Times New Roman"/>
          <w:noProof/>
        </w:rPr>
        <w:fldChar w:fldCharType="separate"/>
      </w:r>
      <w:r w:rsidR="00092E6E">
        <w:rPr>
          <w:rFonts w:ascii="Times New Roman" w:eastAsia="Times New Roman" w:hAnsi="Times New Roman" w:cs="Times New Roman"/>
          <w:noProof/>
        </w:rPr>
        <w:fldChar w:fldCharType="begin"/>
      </w:r>
      <w:r w:rsidR="00092E6E">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092E6E">
        <w:rPr>
          <w:rFonts w:ascii="Times New Roman" w:eastAsia="Times New Roman" w:hAnsi="Times New Roman" w:cs="Times New Roman"/>
          <w:noProof/>
        </w:rPr>
        <w:fldChar w:fldCharType="separate"/>
      </w:r>
      <w:r w:rsidR="00F76D0F">
        <w:rPr>
          <w:rFonts w:ascii="Times New Roman" w:eastAsia="Times New Roman" w:hAnsi="Times New Roman" w:cs="Times New Roman"/>
          <w:noProof/>
        </w:rPr>
        <w:fldChar w:fldCharType="begin"/>
      </w:r>
      <w:r w:rsidR="00F76D0F">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F76D0F">
        <w:rPr>
          <w:rFonts w:ascii="Times New Roman" w:eastAsia="Times New Roman" w:hAnsi="Times New Roman" w:cs="Times New Roman"/>
          <w:noProof/>
        </w:rPr>
        <w:fldChar w:fldCharType="separate"/>
      </w:r>
      <w:r w:rsidR="00E47D10">
        <w:rPr>
          <w:rFonts w:ascii="Times New Roman" w:eastAsia="Times New Roman" w:hAnsi="Times New Roman" w:cs="Times New Roman"/>
          <w:noProof/>
        </w:rPr>
        <w:fldChar w:fldCharType="begin"/>
      </w:r>
      <w:r w:rsidR="00E47D10">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E47D10">
        <w:rPr>
          <w:rFonts w:ascii="Times New Roman" w:eastAsia="Times New Roman" w:hAnsi="Times New Roman" w:cs="Times New Roman"/>
          <w:noProof/>
        </w:rPr>
        <w:fldChar w:fldCharType="separate"/>
      </w:r>
      <w:r w:rsidR="00CE3EC6">
        <w:rPr>
          <w:rFonts w:ascii="Times New Roman" w:eastAsia="Times New Roman" w:hAnsi="Times New Roman" w:cs="Times New Roman"/>
          <w:noProof/>
        </w:rPr>
        <w:fldChar w:fldCharType="begin"/>
      </w:r>
      <w:r w:rsidR="00CE3EC6">
        <w:rPr>
          <w:rFonts w:ascii="Times New Roman" w:eastAsia="Times New Roman" w:hAnsi="Times New Roman" w:cs="Times New Roman"/>
          <w:noProof/>
        </w:rPr>
        <w:instrText xml:space="preserve"> </w:instrText>
      </w:r>
      <w:r w:rsidR="00CE3EC6">
        <w:rPr>
          <w:rFonts w:ascii="Times New Roman" w:eastAsia="Times New Roman" w:hAnsi="Times New Roman" w:cs="Times New Roman"/>
          <w:noProof/>
        </w:rPr>
        <w:instrText>INCLUDEPICTURE  "https://www.researchgate.net/publication/330959537/figure/fig1/AS:962717082976257@1606541047305/Schematic-of-the-Braak-and-Bra</w:instrText>
      </w:r>
      <w:r w:rsidR="00CE3EC6">
        <w:rPr>
          <w:rFonts w:ascii="Times New Roman" w:eastAsia="Times New Roman" w:hAnsi="Times New Roman" w:cs="Times New Roman"/>
          <w:noProof/>
        </w:rPr>
        <w:instrText>ak-amyloid-and-tau-stages-during-the-progression-of.png" \* MERGEFORMATINET</w:instrText>
      </w:r>
      <w:r w:rsidR="00CE3EC6">
        <w:rPr>
          <w:rFonts w:ascii="Times New Roman" w:eastAsia="Times New Roman" w:hAnsi="Times New Roman" w:cs="Times New Roman"/>
          <w:noProof/>
        </w:rPr>
        <w:instrText xml:space="preserve"> </w:instrText>
      </w:r>
      <w:r w:rsidR="00CE3EC6">
        <w:rPr>
          <w:rFonts w:ascii="Times New Roman" w:eastAsia="Times New Roman" w:hAnsi="Times New Roman" w:cs="Times New Roman"/>
          <w:noProof/>
        </w:rPr>
        <w:fldChar w:fldCharType="separate"/>
      </w:r>
      <w:r w:rsidR="00752CB6">
        <w:rPr>
          <w:rFonts w:ascii="Times New Roman" w:eastAsia="Times New Roman" w:hAnsi="Times New Roman" w:cs="Times New Roman"/>
          <w:noProof/>
        </w:rPr>
        <w:drawing>
          <wp:inline distT="0" distB="0" distL="0" distR="0" wp14:anchorId="31CC67CE">
            <wp:extent cx="4284345" cy="2260600"/>
            <wp:effectExtent l="0" t="0" r="0" b="0"/>
            <wp:docPr id="8" name="Picture 1" descr="Schematic of the Braak and Braak amyloid and tau stages during the progression of Alzheimer’s disease. Mild, moderate, and severe correspond to the density of amyloid/tau prote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chematic of the Braak and Braak amyloid and tau stages during the progression of Alzheimer’s disease. Mild, moderate, and severe correspond to the density of amyloid/tau protein"/>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4345" cy="2260600"/>
                    </a:xfrm>
                    <a:prstGeom prst="rect">
                      <a:avLst/>
                    </a:prstGeom>
                    <a:noFill/>
                    <a:ln>
                      <a:noFill/>
                    </a:ln>
                  </pic:spPr>
                </pic:pic>
              </a:graphicData>
            </a:graphic>
          </wp:inline>
        </w:drawing>
      </w:r>
      <w:r w:rsidR="00CE3EC6">
        <w:rPr>
          <w:rFonts w:ascii="Times New Roman" w:eastAsia="Times New Roman" w:hAnsi="Times New Roman" w:cs="Times New Roman"/>
          <w:noProof/>
        </w:rPr>
        <w:fldChar w:fldCharType="end"/>
      </w:r>
      <w:r w:rsidR="00E47D10">
        <w:rPr>
          <w:rFonts w:ascii="Times New Roman" w:eastAsia="Times New Roman" w:hAnsi="Times New Roman" w:cs="Times New Roman"/>
          <w:noProof/>
        </w:rPr>
        <w:fldChar w:fldCharType="end"/>
      </w:r>
      <w:r w:rsidR="00F76D0F">
        <w:rPr>
          <w:rFonts w:ascii="Times New Roman" w:eastAsia="Times New Roman" w:hAnsi="Times New Roman" w:cs="Times New Roman"/>
          <w:noProof/>
        </w:rPr>
        <w:fldChar w:fldCharType="end"/>
      </w:r>
      <w:r w:rsidR="00092E6E">
        <w:rPr>
          <w:rFonts w:ascii="Times New Roman" w:eastAsia="Times New Roman" w:hAnsi="Times New Roman" w:cs="Times New Roman"/>
          <w:noProof/>
        </w:rPr>
        <w:fldChar w:fldCharType="end"/>
      </w:r>
      <w:r w:rsidR="000167BC">
        <w:rPr>
          <w:rFonts w:ascii="Times New Roman" w:eastAsia="Times New Roman" w:hAnsi="Times New Roman" w:cs="Times New Roman"/>
          <w:noProof/>
        </w:rPr>
        <w:fldChar w:fldCharType="end"/>
      </w:r>
      <w:r w:rsidR="00864FE8">
        <w:rPr>
          <w:rFonts w:ascii="Times New Roman" w:eastAsia="Times New Roman" w:hAnsi="Times New Roman" w:cs="Times New Roman"/>
          <w:noProof/>
        </w:rPr>
        <w:fldChar w:fldCharType="end"/>
      </w:r>
      <w:r w:rsidR="00633F27">
        <w:rPr>
          <w:rFonts w:ascii="Times New Roman" w:eastAsia="Times New Roman" w:hAnsi="Times New Roman" w:cs="Times New Roman"/>
          <w:noProof/>
        </w:rPr>
        <w:fldChar w:fldCharType="end"/>
      </w:r>
      <w:r w:rsidRPr="008A7E74">
        <w:rPr>
          <w:rFonts w:ascii="Times New Roman" w:eastAsia="Times New Roman" w:hAnsi="Times New Roman" w:cs="Times New Roman"/>
        </w:rPr>
        <w:fldChar w:fldCharType="end"/>
      </w:r>
    </w:p>
    <w:p w14:paraId="2A46FF1E" w14:textId="77777777" w:rsidR="008A7E74" w:rsidRPr="008A7E74" w:rsidRDefault="008A7E74" w:rsidP="008A7E74">
      <w:pPr>
        <w:spacing w:after="0" w:line="240" w:lineRule="auto"/>
        <w:jc w:val="center"/>
        <w:rPr>
          <w:rFonts w:ascii="Times New Roman" w:eastAsia="Times New Roman" w:hAnsi="Times New Roman" w:cs="Times New Roman"/>
        </w:rPr>
      </w:pPr>
    </w:p>
    <w:p w14:paraId="596D30D1" w14:textId="77777777" w:rsidR="0082362C" w:rsidRDefault="0082362C" w:rsidP="00B95ED9">
      <w:pPr>
        <w:spacing w:after="0" w:line="240" w:lineRule="auto"/>
        <w:jc w:val="center"/>
      </w:pPr>
    </w:p>
    <w:p w14:paraId="4CF69AF1" w14:textId="10A0813F" w:rsidR="0082362C" w:rsidRPr="00752CB6" w:rsidRDefault="00CE3EC6" w:rsidP="0082362C">
      <w:pPr>
        <w:spacing w:after="0" w:line="240" w:lineRule="auto"/>
        <w:jc w:val="center"/>
        <w:rPr>
          <w:rFonts w:ascii="Times New Roman" w:eastAsia="Times New Roman" w:hAnsi="Times New Roman" w:cs="Times New Roman"/>
          <w:lang w:val="en-US"/>
        </w:rPr>
      </w:pPr>
      <w:sdt>
        <w:sdtPr>
          <w:rPr>
            <w:rFonts w:ascii="Times New Roman" w:eastAsia="Times New Roman" w:hAnsi="Times New Roman" w:cs="Times New Roman"/>
          </w:rPr>
          <w:id w:val="-1567954542"/>
          <w:citation/>
        </w:sdtPr>
        <w:sdtEndPr/>
        <w:sdtContent>
          <w:r w:rsidR="0082362C">
            <w:rPr>
              <w:rFonts w:ascii="Times New Roman" w:eastAsia="Times New Roman" w:hAnsi="Times New Roman" w:cs="Times New Roman"/>
            </w:rPr>
            <w:fldChar w:fldCharType="begin"/>
          </w:r>
          <w:r w:rsidR="0082362C" w:rsidRPr="00752CB6">
            <w:rPr>
              <w:rFonts w:ascii="Times New Roman" w:eastAsia="Times New Roman" w:hAnsi="Times New Roman" w:cs="Times New Roman"/>
              <w:lang w:val="en-US"/>
            </w:rPr>
            <w:instrText xml:space="preserve"> CITATION SSw19 \l 9226 </w:instrText>
          </w:r>
          <w:r w:rsidR="0082362C">
            <w:rPr>
              <w:rFonts w:ascii="Times New Roman" w:eastAsia="Times New Roman" w:hAnsi="Times New Roman" w:cs="Times New Roman"/>
            </w:rPr>
            <w:fldChar w:fldCharType="separate"/>
          </w:r>
          <w:r w:rsidR="00765AD9" w:rsidRPr="00752CB6">
            <w:rPr>
              <w:rFonts w:ascii="Times New Roman" w:eastAsia="Times New Roman" w:hAnsi="Times New Roman" w:cs="Times New Roman"/>
              <w:noProof/>
              <w:lang w:val="en-US"/>
            </w:rPr>
            <w:t>(Swarbrick &amp; Nicholas Wragg, 2019)</w:t>
          </w:r>
          <w:r w:rsidR="0082362C">
            <w:rPr>
              <w:rFonts w:ascii="Times New Roman" w:eastAsia="Times New Roman" w:hAnsi="Times New Roman" w:cs="Times New Roman"/>
            </w:rPr>
            <w:fldChar w:fldCharType="end"/>
          </w:r>
        </w:sdtContent>
      </w:sdt>
    </w:p>
    <w:p w14:paraId="4163AA18" w14:textId="53114ABE" w:rsidR="00B95ED9" w:rsidRPr="00752CB6" w:rsidRDefault="00CE3EC6" w:rsidP="00B95ED9">
      <w:pPr>
        <w:spacing w:after="0" w:line="240" w:lineRule="auto"/>
        <w:jc w:val="center"/>
        <w:rPr>
          <w:rFonts w:eastAsia="Times New Roman" w:cs="Arial"/>
          <w:lang w:val="en-US"/>
        </w:rPr>
      </w:pPr>
      <w:hyperlink r:id="rId12" w:history="1">
        <w:r w:rsidR="008A7E74" w:rsidRPr="00752CB6">
          <w:rPr>
            <w:rStyle w:val="Hyperlink"/>
            <w:rFonts w:eastAsia="Times New Roman" w:cs="Arial"/>
            <w:highlight w:val="yellow"/>
            <w:lang w:val="en-US"/>
          </w:rPr>
          <w:t>https://www.researchgate.net/figure/Schematic-of-the-Braak-and-Braak-amyloid-and-tau-stages-during-the-progression-of_fig1_330959537</w:t>
        </w:r>
      </w:hyperlink>
    </w:p>
    <w:p w14:paraId="686EE9FA" w14:textId="02130B2B" w:rsidR="007E0808" w:rsidRPr="00752CB6" w:rsidRDefault="007E0808" w:rsidP="00B95ED9">
      <w:pPr>
        <w:spacing w:after="0" w:line="240" w:lineRule="auto"/>
        <w:jc w:val="center"/>
        <w:rPr>
          <w:rFonts w:eastAsia="Times New Roman" w:cs="Arial"/>
          <w:sz w:val="24"/>
          <w:szCs w:val="24"/>
          <w:lang w:val="en-US"/>
        </w:rPr>
      </w:pPr>
    </w:p>
    <w:p w14:paraId="4609C7DF" w14:textId="69638B5D" w:rsidR="007E0808" w:rsidRPr="008A7E74" w:rsidRDefault="007E0808" w:rsidP="007E0808">
      <w:pPr>
        <w:spacing w:after="0" w:line="240" w:lineRule="auto"/>
        <w:jc w:val="center"/>
        <w:rPr>
          <w:rFonts w:eastAsia="Times New Roman" w:cs="Arial"/>
          <w:sz w:val="24"/>
          <w:szCs w:val="24"/>
          <w:lang w:val="es-ES"/>
        </w:rPr>
      </w:pPr>
      <w:r w:rsidRPr="008A7E74">
        <w:rPr>
          <w:rFonts w:eastAsia="Times New Roman" w:cs="Arial"/>
          <w:b/>
          <w:bCs/>
          <w:sz w:val="24"/>
          <w:szCs w:val="24"/>
          <w:lang w:val="es-ES"/>
        </w:rPr>
        <w:t xml:space="preserve">Figura </w:t>
      </w:r>
      <w:r w:rsidR="00F839A9">
        <w:rPr>
          <w:rFonts w:eastAsia="Times New Roman" w:cs="Arial"/>
          <w:b/>
          <w:bCs/>
          <w:sz w:val="24"/>
          <w:szCs w:val="24"/>
          <w:lang w:val="es-ES"/>
        </w:rPr>
        <w:t>2</w:t>
      </w:r>
      <w:r w:rsidRPr="008A7E74">
        <w:rPr>
          <w:rFonts w:eastAsia="Times New Roman" w:cs="Arial"/>
          <w:sz w:val="24"/>
          <w:szCs w:val="24"/>
          <w:lang w:val="es-ES"/>
        </w:rPr>
        <w:t xml:space="preserve">. </w:t>
      </w:r>
      <w:r w:rsidR="00892290">
        <w:rPr>
          <w:rFonts w:eastAsia="Times New Roman" w:cs="Arial"/>
          <w:sz w:val="24"/>
          <w:szCs w:val="24"/>
          <w:lang w:val="es-ES"/>
        </w:rPr>
        <w:t xml:space="preserve">Esquema de las etapas </w:t>
      </w:r>
      <w:r w:rsidR="00892290" w:rsidRPr="00892290">
        <w:rPr>
          <w:rFonts w:eastAsia="Times New Roman" w:cs="Arial"/>
          <w:sz w:val="24"/>
          <w:szCs w:val="24"/>
          <w:lang w:val="es-ES"/>
        </w:rPr>
        <w:t>β-amiloide</w:t>
      </w:r>
      <w:r w:rsidR="00892290">
        <w:rPr>
          <w:rFonts w:eastAsia="Times New Roman" w:cs="Arial"/>
          <w:sz w:val="24"/>
          <w:szCs w:val="24"/>
          <w:lang w:val="es-ES"/>
        </w:rPr>
        <w:t xml:space="preserve"> y</w:t>
      </w:r>
      <w:r w:rsidR="00892290" w:rsidRPr="00892290">
        <w:rPr>
          <w:rFonts w:eastAsia="Times New Roman" w:cs="Arial"/>
          <w:sz w:val="24"/>
          <w:szCs w:val="24"/>
          <w:lang w:val="es-ES"/>
        </w:rPr>
        <w:t xml:space="preserve"> tau </w:t>
      </w:r>
      <w:r w:rsidR="00892290">
        <w:rPr>
          <w:rFonts w:eastAsia="Times New Roman" w:cs="Arial"/>
          <w:sz w:val="24"/>
          <w:szCs w:val="24"/>
          <w:lang w:val="es-ES"/>
        </w:rPr>
        <w:t>durante la EA.</w:t>
      </w:r>
    </w:p>
    <w:p w14:paraId="2FA020F4" w14:textId="707C3C21" w:rsidR="007E0808" w:rsidRDefault="007E0808" w:rsidP="00B95ED9">
      <w:pPr>
        <w:spacing w:after="0" w:line="240" w:lineRule="auto"/>
        <w:jc w:val="center"/>
        <w:rPr>
          <w:rFonts w:ascii="Times New Roman" w:eastAsia="Times New Roman" w:hAnsi="Times New Roman" w:cs="Times New Roman"/>
          <w:sz w:val="24"/>
          <w:szCs w:val="24"/>
          <w:lang w:val="es-ES"/>
        </w:rPr>
      </w:pPr>
    </w:p>
    <w:p w14:paraId="1908362D" w14:textId="493DA44E" w:rsidR="006639EC" w:rsidRPr="006639EC" w:rsidRDefault="003F1E78" w:rsidP="00F61F95">
      <w:pPr>
        <w:spacing w:after="0" w:line="240" w:lineRule="auto"/>
        <w:jc w:val="center"/>
        <w:rPr>
          <w:rFonts w:ascii="Times New Roman" w:eastAsia="Times New Roman" w:hAnsi="Times New Roman" w:cs="Times New Roman"/>
          <w:sz w:val="24"/>
          <w:szCs w:val="24"/>
        </w:rPr>
      </w:pPr>
      <w:r w:rsidRPr="003F1E78">
        <w:rPr>
          <w:rFonts w:ascii="Times New Roman" w:eastAsia="Times New Roman" w:hAnsi="Times New Roman" w:cs="Times New Roman"/>
          <w:noProof/>
          <w:sz w:val="24"/>
          <w:szCs w:val="24"/>
        </w:rPr>
        <w:lastRenderedPageBreak/>
        <w:drawing>
          <wp:inline distT="0" distB="0" distL="0" distR="0" wp14:anchorId="5CD51149" wp14:editId="2DA112D3">
            <wp:extent cx="4303374" cy="2455817"/>
            <wp:effectExtent l="0" t="0" r="0" b="0"/>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10;&#10;Description automatically generated"/>
                    <pic:cNvPicPr/>
                  </pic:nvPicPr>
                  <pic:blipFill>
                    <a:blip r:embed="rId13"/>
                    <a:stretch>
                      <a:fillRect/>
                    </a:stretch>
                  </pic:blipFill>
                  <pic:spPr>
                    <a:xfrm>
                      <a:off x="0" y="0"/>
                      <a:ext cx="4340505" cy="2477007"/>
                    </a:xfrm>
                    <a:prstGeom prst="rect">
                      <a:avLst/>
                    </a:prstGeom>
                  </pic:spPr>
                </pic:pic>
              </a:graphicData>
            </a:graphic>
          </wp:inline>
        </w:drawing>
      </w:r>
    </w:p>
    <w:p w14:paraId="691BA9F6" w14:textId="77777777" w:rsidR="006639EC" w:rsidRPr="007E0808" w:rsidRDefault="006639EC" w:rsidP="00B95ED9">
      <w:pPr>
        <w:spacing w:after="0" w:line="240" w:lineRule="auto"/>
        <w:jc w:val="center"/>
        <w:rPr>
          <w:rFonts w:ascii="Times New Roman" w:eastAsia="Times New Roman" w:hAnsi="Times New Roman" w:cs="Times New Roman"/>
          <w:sz w:val="24"/>
          <w:szCs w:val="24"/>
          <w:lang w:val="es-ES"/>
        </w:rPr>
      </w:pPr>
    </w:p>
    <w:p w14:paraId="6F4E9DA8" w14:textId="345B19B5" w:rsidR="003F1E78" w:rsidRPr="00F839A9" w:rsidRDefault="003F1E78" w:rsidP="003F1E78">
      <w:pPr>
        <w:spacing w:after="0" w:line="240" w:lineRule="auto"/>
        <w:jc w:val="center"/>
        <w:rPr>
          <w:rFonts w:eastAsia="Times New Roman" w:cs="Arial"/>
          <w:lang w:val="es-ES"/>
        </w:rPr>
      </w:pPr>
      <w:r w:rsidRPr="00F839A9">
        <w:rPr>
          <w:rFonts w:eastAsia="Times New Roman" w:cs="Arial"/>
          <w:b/>
          <w:bCs/>
          <w:lang w:val="es-ES"/>
        </w:rPr>
        <w:t xml:space="preserve">Figura </w:t>
      </w:r>
      <w:r w:rsidR="00F839A9" w:rsidRPr="00F839A9">
        <w:rPr>
          <w:rFonts w:eastAsia="Times New Roman" w:cs="Arial"/>
          <w:b/>
          <w:bCs/>
          <w:lang w:val="es-ES"/>
        </w:rPr>
        <w:t>3</w:t>
      </w:r>
      <w:r w:rsidRPr="00F839A9">
        <w:rPr>
          <w:rFonts w:eastAsia="Times New Roman" w:cs="Arial"/>
          <w:lang w:val="es-ES"/>
        </w:rPr>
        <w:t xml:space="preserve">. </w:t>
      </w:r>
      <w:r w:rsidR="00F839A9" w:rsidRPr="00F839A9">
        <w:rPr>
          <w:rFonts w:eastAsia="Times New Roman" w:cs="Arial"/>
          <w:lang w:val="es-ES"/>
        </w:rPr>
        <w:t>Correlación entre β-amiloide local, tau local y mayor conectividad funcional</w:t>
      </w:r>
    </w:p>
    <w:p w14:paraId="165EDE7A" w14:textId="7DB23C02" w:rsidR="00F839A9" w:rsidRDefault="00CE3EC6" w:rsidP="00F40034">
      <w:pPr>
        <w:jc w:val="center"/>
        <w:rPr>
          <w:lang w:val="es-ES"/>
        </w:rPr>
      </w:pPr>
      <w:hyperlink r:id="rId14" w:history="1">
        <w:r w:rsidR="00F839A9" w:rsidRPr="00831B0D">
          <w:rPr>
            <w:rStyle w:val="Hyperlink"/>
            <w:lang w:val="es-ES"/>
          </w:rPr>
          <w:t>https://www.researchgate.net/figure/Regions-that-show-correlations-between-local-b-amyloid-local-tau-and-increased_fig1_339824322</w:t>
        </w:r>
      </w:hyperlink>
    </w:p>
    <w:p w14:paraId="31FFCBB8" w14:textId="2F08C01D" w:rsidR="0028293E" w:rsidRDefault="0028293E" w:rsidP="0028293E">
      <w:pPr>
        <w:pStyle w:val="Heading2"/>
        <w:rPr>
          <w:lang w:val="es-ES"/>
        </w:rPr>
      </w:pPr>
      <w:bookmarkStart w:id="59" w:name="_Toc101102167"/>
      <w:r>
        <w:t>2.1.</w:t>
      </w:r>
      <w:r w:rsidR="00BF46BF">
        <w:t>3</w:t>
      </w:r>
      <w:r>
        <w:t>.  Prevalencia e incidencias</w:t>
      </w:r>
      <w:bookmarkEnd w:id="59"/>
    </w:p>
    <w:p w14:paraId="011A0660" w14:textId="0156CCC7" w:rsidR="006812C9" w:rsidRPr="00AA1206" w:rsidRDefault="0028293E" w:rsidP="009959D6">
      <w:r w:rsidRPr="00BF0731">
        <w:rPr>
          <w:highlight w:val="yellow"/>
          <w:lang w:val="es-ES"/>
        </w:rPr>
        <w:t>¿?</w:t>
      </w:r>
      <w:r w:rsidR="009D4CDA" w:rsidRPr="00BF0731">
        <w:rPr>
          <w:highlight w:val="yellow"/>
          <w:lang w:val="es-ES"/>
        </w:rPr>
        <w:t xml:space="preserve"> Datos </w:t>
      </w:r>
      <w:r w:rsidR="006C273B" w:rsidRPr="00BF0731">
        <w:rPr>
          <w:highlight w:val="yellow"/>
          <w:lang w:val="es-ES"/>
        </w:rPr>
        <w:t>estadísticos</w:t>
      </w:r>
      <w:r w:rsidR="009D4CDA" w:rsidRPr="00BF0731">
        <w:rPr>
          <w:highlight w:val="yellow"/>
          <w:lang w:val="es-ES"/>
        </w:rPr>
        <w:t xml:space="preserve">, series de tiempo o grafico de </w:t>
      </w:r>
      <w:r w:rsidR="00AA1206" w:rsidRPr="00BF0731">
        <w:rPr>
          <w:highlight w:val="yellow"/>
          <w:lang w:val="es-ES"/>
        </w:rPr>
        <w:t xml:space="preserve">barras... </w:t>
      </w:r>
      <w:r w:rsidR="00AA1206" w:rsidRPr="00BF0731">
        <w:rPr>
          <w:highlight w:val="yellow"/>
        </w:rPr>
        <w:t>Tabla 2.1: Prevalencia por región, género y edad según el Reporte Mundial de Alzheimer 2015.</w:t>
      </w:r>
    </w:p>
    <w:p w14:paraId="6FACDAD4" w14:textId="115D4582" w:rsidR="00BF46BF" w:rsidRDefault="00BF46BF" w:rsidP="00BF46BF">
      <w:pPr>
        <w:pStyle w:val="Heading2"/>
        <w:rPr>
          <w:lang w:val="es-ES"/>
        </w:rPr>
      </w:pPr>
      <w:bookmarkStart w:id="60" w:name="_Toc101102168"/>
      <w:r>
        <w:t>2.1.4.  Diagnostico</w:t>
      </w:r>
      <w:bookmarkEnd w:id="60"/>
    </w:p>
    <w:p w14:paraId="7ECE8D1A" w14:textId="1F3C676B" w:rsidR="00781C64" w:rsidRDefault="00F463DF" w:rsidP="00263919">
      <w:pPr>
        <w:rPr>
          <w:lang w:val="es-ES"/>
        </w:rPr>
      </w:pPr>
      <w:r w:rsidRPr="00F463DF">
        <w:rPr>
          <w:lang w:val="es-ES"/>
        </w:rPr>
        <w:t>El proceso de diagnóstico comienza con la determinación de la presencia y la gravedad del deterioro cognitivo. La información de una persona que está familiarizada con la vida diaria del paciente y la realización de una evaluación cognitiva del paciente (un examen del estado mental) por parte de un médico capacitado son las piedras angulares del diagnóstico</w:t>
      </w:r>
      <w:r>
        <w:rPr>
          <w:lang w:val="es-ES"/>
        </w:rPr>
        <w:t xml:space="preserve"> </w:t>
      </w:r>
      <w:sdt>
        <w:sdtPr>
          <w:rPr>
            <w:lang w:val="es-ES"/>
          </w:rPr>
          <w:id w:val="-880022953"/>
          <w:citation/>
        </w:sdtPr>
        <w:sdtEndPr/>
        <w:sdtContent>
          <w:r w:rsidR="0082362C">
            <w:rPr>
              <w:lang w:val="es-ES"/>
            </w:rPr>
            <w:fldChar w:fldCharType="begin"/>
          </w:r>
          <w:r w:rsidR="0082362C">
            <w:rPr>
              <w:lang w:val="es-CO"/>
            </w:rPr>
            <w:instrText xml:space="preserve">CITATION Dav21 \l 9226 </w:instrText>
          </w:r>
          <w:r w:rsidR="0082362C">
            <w:rPr>
              <w:lang w:val="es-ES"/>
            </w:rPr>
            <w:fldChar w:fldCharType="separate"/>
          </w:r>
          <w:r w:rsidR="00765AD9" w:rsidRPr="00765AD9">
            <w:rPr>
              <w:noProof/>
              <w:lang w:val="es-CO"/>
            </w:rPr>
            <w:t>(Knopman, 2021)</w:t>
          </w:r>
          <w:r w:rsidR="0082362C">
            <w:rPr>
              <w:lang w:val="es-ES"/>
            </w:rPr>
            <w:fldChar w:fldCharType="end"/>
          </w:r>
        </w:sdtContent>
      </w:sdt>
      <w:r w:rsidR="009D11AA">
        <w:rPr>
          <w:lang w:val="es-ES"/>
        </w:rPr>
        <w:t xml:space="preserve">. </w:t>
      </w:r>
      <w:r w:rsidR="00781C64">
        <w:rPr>
          <w:lang w:val="es-ES"/>
        </w:rPr>
        <w:t xml:space="preserve">El diagnóstico de la </w:t>
      </w:r>
      <w:r w:rsidR="008209A8">
        <w:rPr>
          <w:lang w:val="es-ES"/>
        </w:rPr>
        <w:t>EA</w:t>
      </w:r>
      <w:r w:rsidR="00781C64">
        <w:rPr>
          <w:lang w:val="es-ES"/>
        </w:rPr>
        <w:t xml:space="preserve"> se apoya de múltiples herramientas y procesos, tales como:</w:t>
      </w:r>
    </w:p>
    <w:p w14:paraId="19F6F91F" w14:textId="628B1C3D" w:rsidR="00781C64" w:rsidRPr="00781C64" w:rsidRDefault="00781C64" w:rsidP="009B356F">
      <w:pPr>
        <w:pStyle w:val="ListParagraph"/>
        <w:numPr>
          <w:ilvl w:val="0"/>
          <w:numId w:val="7"/>
        </w:numPr>
        <w:spacing w:line="360" w:lineRule="auto"/>
        <w:ind w:left="714" w:hanging="357"/>
        <w:jc w:val="both"/>
      </w:pPr>
      <w:r w:rsidRPr="00781C64">
        <w:t>Historia clínica del paciente.</w:t>
      </w:r>
    </w:p>
    <w:p w14:paraId="0CF7C6C3" w14:textId="682BCE72" w:rsidR="00781C64" w:rsidRPr="00781C64" w:rsidRDefault="00781C64" w:rsidP="009B356F">
      <w:pPr>
        <w:pStyle w:val="ListParagraph"/>
        <w:numPr>
          <w:ilvl w:val="0"/>
          <w:numId w:val="7"/>
        </w:numPr>
        <w:spacing w:line="360" w:lineRule="auto"/>
        <w:ind w:left="714" w:hanging="357"/>
        <w:jc w:val="both"/>
      </w:pPr>
      <w:r w:rsidRPr="00781C64">
        <w:t>Historia clínica descrita por un familiar o cuidador del paciente.</w:t>
      </w:r>
    </w:p>
    <w:p w14:paraId="41DA0E2A" w14:textId="06CDE73A" w:rsidR="00781C64" w:rsidRDefault="00781C64" w:rsidP="009B356F">
      <w:pPr>
        <w:pStyle w:val="ListParagraph"/>
        <w:numPr>
          <w:ilvl w:val="0"/>
          <w:numId w:val="7"/>
        </w:numPr>
        <w:spacing w:line="360" w:lineRule="auto"/>
        <w:ind w:left="714" w:hanging="357"/>
        <w:jc w:val="both"/>
      </w:pPr>
      <w:r w:rsidRPr="00781C64">
        <w:t>Monitoreo de comportamientos y evolución del paciente en un periodo de tiempo.</w:t>
      </w:r>
    </w:p>
    <w:p w14:paraId="242C5C70" w14:textId="5C621F97" w:rsidR="00781C64" w:rsidRDefault="00781C64" w:rsidP="009B356F">
      <w:pPr>
        <w:pStyle w:val="ListParagraph"/>
        <w:numPr>
          <w:ilvl w:val="0"/>
          <w:numId w:val="7"/>
        </w:numPr>
        <w:spacing w:line="360" w:lineRule="auto"/>
        <w:ind w:left="714" w:hanging="357"/>
        <w:jc w:val="both"/>
      </w:pPr>
      <w:r>
        <w:t>Evaluación de presencia de rasgos neuro psicóticos o neurológicos.</w:t>
      </w:r>
    </w:p>
    <w:p w14:paraId="2AD071FE" w14:textId="3DA50B43" w:rsidR="00781C64" w:rsidRDefault="008209A8" w:rsidP="009B356F">
      <w:pPr>
        <w:pStyle w:val="ListParagraph"/>
        <w:numPr>
          <w:ilvl w:val="0"/>
          <w:numId w:val="7"/>
        </w:numPr>
        <w:spacing w:line="360" w:lineRule="auto"/>
        <w:ind w:left="714" w:hanging="357"/>
        <w:jc w:val="both"/>
      </w:pPr>
      <w:r>
        <w:t>Imágenes avanzadas de tomografía computarizada (</w:t>
      </w:r>
      <w:r w:rsidRPr="008209A8">
        <w:rPr>
          <w:i/>
          <w:iCs/>
        </w:rPr>
        <w:t>TM</w:t>
      </w:r>
      <w:r>
        <w:t xml:space="preserve">) o imágenes de resonancia magnética (IMR), tomografías computarizadas por emisión de fotón único (SPECT) o </w:t>
      </w:r>
      <w:r>
        <w:lastRenderedPageBreak/>
        <w:t>por tomografía por emisión de positrones (PET)</w:t>
      </w:r>
      <w:r w:rsidR="000B02C7">
        <w:t>, las cuales permiten predecir etapas de deterioro cognitivo leve en la EA.</w:t>
      </w:r>
    </w:p>
    <w:p w14:paraId="7FADE559" w14:textId="3ECB156C" w:rsidR="000B02C7" w:rsidRDefault="000B02C7" w:rsidP="009B356F">
      <w:pPr>
        <w:pStyle w:val="ListParagraph"/>
        <w:numPr>
          <w:ilvl w:val="0"/>
          <w:numId w:val="7"/>
        </w:numPr>
        <w:spacing w:line="360" w:lineRule="auto"/>
        <w:ind w:left="714" w:hanging="357"/>
        <w:jc w:val="both"/>
      </w:pPr>
      <w:r>
        <w:t>Evaluaciones de funcionamiento intelectual a los pacientes, acompañadas de pruebas de memoria.</w:t>
      </w:r>
    </w:p>
    <w:p w14:paraId="1001A9DA" w14:textId="47375675" w:rsidR="000B02C7" w:rsidRDefault="000B02C7" w:rsidP="009B356F">
      <w:pPr>
        <w:pStyle w:val="ListParagraph"/>
        <w:numPr>
          <w:ilvl w:val="0"/>
          <w:numId w:val="7"/>
        </w:numPr>
        <w:spacing w:line="360" w:lineRule="auto"/>
        <w:ind w:left="714" w:hanging="357"/>
        <w:jc w:val="both"/>
      </w:pPr>
      <w:r>
        <w:t xml:space="preserve">Diagnóstico definitivo post-mortem u autopsia </w:t>
      </w:r>
      <w:r w:rsidR="00C03197">
        <w:t>en busca de placas seniles y Ovil</w:t>
      </w:r>
      <w:r w:rsidR="00F463DF">
        <w:t>l</w:t>
      </w:r>
      <w:r w:rsidR="00C03197">
        <w:t xml:space="preserve">os </w:t>
      </w:r>
      <w:r w:rsidR="00F463DF">
        <w:t>Neurofribiales.</w:t>
      </w:r>
    </w:p>
    <w:p w14:paraId="011F071A" w14:textId="6BF7A0DE" w:rsidR="0082362C" w:rsidRDefault="00423B4D" w:rsidP="009B356F">
      <w:pPr>
        <w:pStyle w:val="ListParagraph"/>
        <w:numPr>
          <w:ilvl w:val="0"/>
          <w:numId w:val="7"/>
        </w:numPr>
        <w:spacing w:line="360" w:lineRule="auto"/>
        <w:ind w:left="714" w:hanging="357"/>
        <w:jc w:val="both"/>
      </w:pPr>
      <w:r>
        <w:t xml:space="preserve">Exámenes clínicos de memoria </w:t>
      </w:r>
      <w:r w:rsidRPr="0090442E">
        <w:rPr>
          <w:lang w:val="en-US"/>
        </w:rPr>
        <w:t xml:space="preserve">Mini-mental State Examination </w:t>
      </w:r>
      <w:proofErr w:type="spellStart"/>
      <w:r w:rsidRPr="0090442E">
        <w:rPr>
          <w:lang w:val="en-US"/>
        </w:rPr>
        <w:t>o</w:t>
      </w:r>
      <w:proofErr w:type="spellEnd"/>
      <w:r w:rsidRPr="0090442E">
        <w:rPr>
          <w:lang w:val="en-US"/>
        </w:rPr>
        <w:t xml:space="preserve"> </w:t>
      </w:r>
      <w:proofErr w:type="spellStart"/>
      <w:r w:rsidRPr="0090442E">
        <w:rPr>
          <w:lang w:val="en-US"/>
        </w:rPr>
        <w:t>el</w:t>
      </w:r>
      <w:proofErr w:type="spellEnd"/>
      <w:r w:rsidRPr="0090442E">
        <w:rPr>
          <w:lang w:val="en-US"/>
        </w:rPr>
        <w:t xml:space="preserve"> Montreal Cognitive Assessment</w:t>
      </w:r>
      <w:r w:rsidR="0082362C">
        <w:t xml:space="preserve"> </w:t>
      </w:r>
      <w:sdt>
        <w:sdtPr>
          <w:id w:val="305052207"/>
          <w:citation/>
        </w:sdtPr>
        <w:sdtEndPr/>
        <w:sdtContent>
          <w:r w:rsidR="0082362C">
            <w:fldChar w:fldCharType="begin"/>
          </w:r>
          <w:r w:rsidR="0082362C" w:rsidRPr="0090442E">
            <w:instrText xml:space="preserve"> CITATION Bri19 \l 9226 </w:instrText>
          </w:r>
          <w:r w:rsidR="0082362C">
            <w:fldChar w:fldCharType="separate"/>
          </w:r>
          <w:r w:rsidR="00765AD9" w:rsidRPr="0090442E">
            <w:t>(Brito-Marques, 2019)</w:t>
          </w:r>
          <w:r w:rsidR="0082362C">
            <w:fldChar w:fldCharType="end"/>
          </w:r>
        </w:sdtContent>
      </w:sdt>
      <w:r w:rsidR="0082362C">
        <w:t xml:space="preserve">. </w:t>
      </w:r>
    </w:p>
    <w:p w14:paraId="254FC580" w14:textId="38393BDF" w:rsidR="00052386" w:rsidRPr="00052386" w:rsidRDefault="00F463DF" w:rsidP="009B356F">
      <w:pPr>
        <w:pStyle w:val="ListParagraph"/>
        <w:numPr>
          <w:ilvl w:val="0"/>
          <w:numId w:val="7"/>
        </w:numPr>
        <w:spacing w:line="360" w:lineRule="auto"/>
        <w:ind w:left="714" w:hanging="357"/>
        <w:jc w:val="both"/>
        <w:rPr>
          <w:rFonts w:eastAsiaTheme="minorHAnsi" w:cstheme="minorBidi"/>
        </w:rPr>
      </w:pPr>
      <w:r w:rsidRPr="00052386">
        <w:rPr>
          <w:rFonts w:eastAsiaTheme="minorHAnsi" w:cstheme="minorBidi"/>
        </w:rPr>
        <w:t xml:space="preserve">Exámenes complementarios para descartar errores de diagnóstico (pruebas de sangre, pruebas de la función de la tiroidea, </w:t>
      </w:r>
      <w:r w:rsidR="00E54805">
        <w:rPr>
          <w:rFonts w:eastAsiaTheme="minorHAnsi" w:cstheme="minorBidi"/>
        </w:rPr>
        <w:t>dosaje</w:t>
      </w:r>
      <w:r w:rsidRPr="00052386">
        <w:rPr>
          <w:rFonts w:eastAsiaTheme="minorHAnsi" w:cstheme="minorBidi"/>
        </w:rPr>
        <w:t xml:space="preserve"> vitamina B12, </w:t>
      </w:r>
      <w:r w:rsidR="00BC6997" w:rsidRPr="00052386">
        <w:rPr>
          <w:rFonts w:eastAsiaTheme="minorHAnsi" w:cstheme="minorBidi"/>
        </w:rPr>
        <w:t>Neurosífilis, nivel de electrolitos, diabetes y depresión</w:t>
      </w:r>
      <w:r w:rsidRPr="00052386">
        <w:rPr>
          <w:rFonts w:eastAsiaTheme="minorHAnsi" w:cstheme="minorBidi"/>
        </w:rPr>
        <w:t>)</w:t>
      </w:r>
      <w:r w:rsidR="00FA5163" w:rsidRPr="00052386">
        <w:rPr>
          <w:rFonts w:eastAsiaTheme="minorHAnsi" w:cstheme="minorBidi"/>
        </w:rPr>
        <w:t>.</w:t>
      </w:r>
    </w:p>
    <w:p w14:paraId="6964D8F0" w14:textId="6EC3A9ED" w:rsidR="0082362C" w:rsidRDefault="00FA5163" w:rsidP="0082362C">
      <w:pPr>
        <w:rPr>
          <w:lang w:val="es-ES"/>
        </w:rPr>
      </w:pPr>
      <w:r w:rsidRPr="00FA5163">
        <w:rPr>
          <w:lang w:val="es-ES"/>
        </w:rPr>
        <w:t>En la publicación del 10 abril de 2018 del Instituto Nacional del Envejecimiento y la Asociación de Alzheimer (NIA-AA por sus siglas en inglés), se ha planteado definir a la enfermedad de Alzheimer (EA) como un constructo biológico (1), donde los síntomas clínicos pasan a un segundo plano, mientras que los biomarcadores son la base del diagnóstico, en el cual el depósito de proteínas anormales (amiloide y tau), la definen como una enfermedad neuro-degenerativa única entre diferentes desórdenes que pueden desarrollar demencia</w:t>
      </w:r>
      <w:r w:rsidR="0082362C">
        <w:rPr>
          <w:lang w:val="es-ES"/>
        </w:rPr>
        <w:t xml:space="preserve"> </w:t>
      </w:r>
      <w:sdt>
        <w:sdtPr>
          <w:rPr>
            <w:lang w:val="es-ES"/>
          </w:rPr>
          <w:id w:val="786779205"/>
          <w:citation/>
        </w:sdtPr>
        <w:sdtEndPr/>
        <w:sdtContent>
          <w:r w:rsidR="0082362C">
            <w:rPr>
              <w:lang w:val="es-ES"/>
            </w:rPr>
            <w:fldChar w:fldCharType="begin"/>
          </w:r>
          <w:r w:rsidR="0082362C">
            <w:rPr>
              <w:lang w:val="es-CO"/>
            </w:rPr>
            <w:instrText xml:space="preserve"> CITATION Cus18 \l 9226 </w:instrText>
          </w:r>
          <w:r w:rsidR="0082362C">
            <w:rPr>
              <w:lang w:val="es-ES"/>
            </w:rPr>
            <w:fldChar w:fldCharType="separate"/>
          </w:r>
          <w:r w:rsidR="00765AD9" w:rsidRPr="00765AD9">
            <w:rPr>
              <w:noProof/>
              <w:lang w:val="es-CO"/>
            </w:rPr>
            <w:t>(Nilton, 2018)</w:t>
          </w:r>
          <w:r w:rsidR="0082362C">
            <w:rPr>
              <w:lang w:val="es-ES"/>
            </w:rPr>
            <w:fldChar w:fldCharType="end"/>
          </w:r>
        </w:sdtContent>
      </w:sdt>
      <w:r w:rsidR="0082362C">
        <w:rPr>
          <w:lang w:val="es-ES"/>
        </w:rPr>
        <w:t>.</w:t>
      </w:r>
    </w:p>
    <w:p w14:paraId="5AA7752A" w14:textId="3FF2AB99" w:rsidR="00867E01" w:rsidRDefault="00BC37BE" w:rsidP="00263919">
      <w:pPr>
        <w:rPr>
          <w:lang w:val="es-ES"/>
        </w:rPr>
      </w:pPr>
      <w:r w:rsidRPr="00BC37BE">
        <w:rPr>
          <w:lang w:val="es-ES"/>
        </w:rPr>
        <w:t>Los biomarcadores antemortem específicos de la EA utilizados en el contexto de una caracterización clínica cuidadosa han ayudado a establecer niveles de certeza para una patología de EA que era imposible cuando el único medio de verificación de la patología subyacente era la autopsia. Además, el uso de estos biomarcadores ha mejorado nuestro conocimiento de la EA</w:t>
      </w:r>
      <w:hyperlink r:id="rId15" w:history="1"/>
      <w:r w:rsidRPr="00BC37BE">
        <w:rPr>
          <w:lang w:val="es-ES"/>
        </w:rPr>
        <w:t>.</w:t>
      </w:r>
      <w:r w:rsidR="00052386">
        <w:rPr>
          <w:lang w:val="es-ES"/>
        </w:rPr>
        <w:t xml:space="preserve"> </w:t>
      </w:r>
      <w:r w:rsidR="00052386" w:rsidRPr="00052386">
        <w:rPr>
          <w:lang w:val="es-ES"/>
        </w:rPr>
        <w:t>La combinación de biomarcadores de amiloide y tau con biomarcadores no específicos de neurodegeneración fue el núcleo del marco de investigación para la EA propuesto en 2018</w:t>
      </w:r>
      <w:r w:rsidR="00A544ED">
        <w:rPr>
          <w:lang w:val="es-ES"/>
        </w:rPr>
        <w:t xml:space="preserve"> </w:t>
      </w:r>
      <w:sdt>
        <w:sdtPr>
          <w:rPr>
            <w:lang w:val="es-ES"/>
          </w:rPr>
          <w:id w:val="-1009293261"/>
          <w:citation/>
        </w:sdtPr>
        <w:sdtEndPr/>
        <w:sdtContent>
          <w:r w:rsidR="00A544ED">
            <w:rPr>
              <w:lang w:val="es-ES"/>
            </w:rPr>
            <w:fldChar w:fldCharType="begin"/>
          </w:r>
          <w:r w:rsidR="00A544ED">
            <w:rPr>
              <w:lang w:val="es-CO"/>
            </w:rPr>
            <w:instrText xml:space="preserve"> CITATION Kno21 \l 9226 </w:instrText>
          </w:r>
          <w:r w:rsidR="00A544ED">
            <w:rPr>
              <w:lang w:val="es-ES"/>
            </w:rPr>
            <w:fldChar w:fldCharType="separate"/>
          </w:r>
          <w:r w:rsidR="00765AD9" w:rsidRPr="00765AD9">
            <w:rPr>
              <w:noProof/>
              <w:lang w:val="es-CO"/>
            </w:rPr>
            <w:t>(Knopman S, 2021)</w:t>
          </w:r>
          <w:r w:rsidR="00A544ED">
            <w:rPr>
              <w:lang w:val="es-ES"/>
            </w:rPr>
            <w:fldChar w:fldCharType="end"/>
          </w:r>
        </w:sdtContent>
      </w:sdt>
      <w:r w:rsidR="00052386">
        <w:rPr>
          <w:lang w:val="es-ES"/>
        </w:rPr>
        <w:t xml:space="preserve"> </w:t>
      </w:r>
      <w:r w:rsidR="0090442E">
        <w:rPr>
          <w:lang w:val="es-ES"/>
        </w:rPr>
        <w:t>.</w:t>
      </w:r>
    </w:p>
    <w:p w14:paraId="6BAC79DF" w14:textId="3301A3E9" w:rsidR="008B4936" w:rsidRDefault="008B4936" w:rsidP="008B4936">
      <w:pPr>
        <w:spacing w:after="0" w:line="240" w:lineRule="auto"/>
        <w:jc w:val="center"/>
        <w:rPr>
          <w:rFonts w:ascii="Times New Roman" w:eastAsia="Times New Roman" w:hAnsi="Times New Roman" w:cs="Times New Roman"/>
          <w:sz w:val="24"/>
          <w:szCs w:val="24"/>
        </w:rPr>
      </w:pPr>
      <w:r w:rsidRPr="008B4936">
        <w:rPr>
          <w:rFonts w:ascii="Times New Roman" w:eastAsia="Times New Roman" w:hAnsi="Times New Roman" w:cs="Times New Roman"/>
          <w:sz w:val="24"/>
          <w:szCs w:val="24"/>
        </w:rPr>
        <w:lastRenderedPageBreak/>
        <w:fldChar w:fldCharType="begin"/>
      </w:r>
      <w:r w:rsidRPr="008B4936">
        <w:rPr>
          <w:rFonts w:ascii="Times New Roman" w:eastAsia="Times New Roman" w:hAnsi="Times New Roman" w:cs="Times New Roman"/>
          <w:sz w:val="24"/>
          <w:szCs w:val="24"/>
        </w:rPr>
        <w:instrText xml:space="preserve"> INCLUDEPICTURE "https://www.ncbi.nlm.nih.gov/pmc/articles/PMC8574196/bin/nihms-1749938-f0006.jpg" \* MERGEFORMATINET </w:instrText>
      </w:r>
      <w:r w:rsidRPr="008B4936">
        <w:rPr>
          <w:rFonts w:ascii="Times New Roman" w:eastAsia="Times New Roman" w:hAnsi="Times New Roman" w:cs="Times New Roman"/>
          <w:sz w:val="24"/>
          <w:szCs w:val="24"/>
        </w:rPr>
        <w:fldChar w:fldCharType="separate"/>
      </w:r>
      <w:r w:rsidR="00016158">
        <w:rPr>
          <w:rFonts w:ascii="Times New Roman" w:eastAsia="Times New Roman" w:hAnsi="Times New Roman" w:cs="Times New Roman"/>
          <w:noProof/>
          <w:sz w:val="24"/>
          <w:szCs w:val="24"/>
        </w:rPr>
        <w:fldChar w:fldCharType="begin"/>
      </w:r>
      <w:r w:rsidR="00016158">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016158">
        <w:rPr>
          <w:rFonts w:ascii="Times New Roman" w:eastAsia="Times New Roman" w:hAnsi="Times New Roman" w:cs="Times New Roman"/>
          <w:noProof/>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w:instrText>
      </w:r>
      <w:r w:rsidR="00CE3EC6">
        <w:rPr>
          <w:rFonts w:ascii="Times New Roman" w:eastAsia="Times New Roman" w:hAnsi="Times New Roman" w:cs="Times New Roman"/>
          <w:noProof/>
          <w:sz w:val="24"/>
          <w:szCs w:val="24"/>
        </w:rPr>
        <w:instrText>INCLUDEPICTURE  "https://www.ncbi.nlm.nih.gov/pmc/articles/PMC8574196/bin/nihms-1749938-f0006.jpg" \* MERGEFORMATINET</w:instrText>
      </w:r>
      <w:r w:rsidR="00CE3EC6">
        <w:rPr>
          <w:rFonts w:ascii="Times New Roman" w:eastAsia="Times New Roman" w:hAnsi="Times New Roman" w:cs="Times New Roman"/>
          <w:noProof/>
          <w:sz w:val="24"/>
          <w:szCs w:val="24"/>
        </w:rPr>
        <w:instrText xml:space="preserve">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1AB15384">
            <wp:extent cx="2489200" cy="2506345"/>
            <wp:effectExtent l="0" t="0" r="0" b="0"/>
            <wp:docPr id="2" name="Picture 2" descr="Diagram&#13;&#10;&#13;&#10;&#13;&#10;&#13;&#10;&#13;&#10;&#13;&#10;&#13;&#10;&#13;&#10;&#13;&#10;&#13;&#10;&#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iagram&#13;&#10;&#13;&#10;&#13;&#10;&#13;&#10;&#13;&#10;&#13;&#10;&#13;&#10;&#13;&#10;&#13;&#10;&#13;&#10;&#13;&#10;&#13;&#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9200" cy="2506345"/>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00016158">
        <w:rPr>
          <w:rFonts w:ascii="Times New Roman" w:eastAsia="Times New Roman" w:hAnsi="Times New Roman" w:cs="Times New Roman"/>
          <w:noProof/>
          <w:sz w:val="24"/>
          <w:szCs w:val="24"/>
        </w:rPr>
        <w:fldChar w:fldCharType="end"/>
      </w:r>
      <w:r w:rsidRPr="008B4936">
        <w:rPr>
          <w:rFonts w:ascii="Times New Roman" w:eastAsia="Times New Roman" w:hAnsi="Times New Roman" w:cs="Times New Roman"/>
          <w:sz w:val="24"/>
          <w:szCs w:val="24"/>
        </w:rPr>
        <w:fldChar w:fldCharType="end"/>
      </w:r>
    </w:p>
    <w:p w14:paraId="60F9ED52" w14:textId="6F124E29" w:rsidR="007E0808" w:rsidRPr="00D14666" w:rsidRDefault="007E0808" w:rsidP="008B4936">
      <w:pPr>
        <w:spacing w:after="0" w:line="240" w:lineRule="auto"/>
        <w:jc w:val="center"/>
        <w:rPr>
          <w:rFonts w:eastAsia="Times New Roman" w:cs="Arial"/>
        </w:rPr>
      </w:pPr>
    </w:p>
    <w:p w14:paraId="2F64CEB3" w14:textId="545915B3" w:rsidR="007E0808" w:rsidRPr="00D14666" w:rsidRDefault="007E0808" w:rsidP="007E0808">
      <w:pPr>
        <w:spacing w:after="0" w:line="240" w:lineRule="auto"/>
        <w:jc w:val="center"/>
        <w:rPr>
          <w:rFonts w:eastAsia="Times New Roman" w:cs="Arial"/>
          <w:lang w:val="es-ES"/>
        </w:rPr>
      </w:pPr>
      <w:r w:rsidRPr="00D14666">
        <w:rPr>
          <w:rFonts w:eastAsia="Times New Roman" w:cs="Arial"/>
          <w:b/>
          <w:bCs/>
          <w:lang w:val="es-ES"/>
        </w:rPr>
        <w:t xml:space="preserve">Figura </w:t>
      </w:r>
      <w:r w:rsidR="00346E49" w:rsidRPr="00D14666">
        <w:rPr>
          <w:rFonts w:eastAsia="Times New Roman" w:cs="Arial"/>
          <w:b/>
          <w:bCs/>
          <w:lang w:val="es-ES"/>
        </w:rPr>
        <w:t>4</w:t>
      </w:r>
      <w:r w:rsidRPr="00D14666">
        <w:rPr>
          <w:rFonts w:eastAsia="Times New Roman" w:cs="Arial"/>
          <w:lang w:val="es-ES"/>
        </w:rPr>
        <w:t xml:space="preserve">. </w:t>
      </w:r>
      <w:r w:rsidR="00346E49" w:rsidRPr="00D14666">
        <w:rPr>
          <w:rFonts w:eastAsia="Times New Roman" w:cs="Arial"/>
          <w:lang w:val="es-ES"/>
        </w:rPr>
        <w:t xml:space="preserve">Biomarcadores </w:t>
      </w:r>
      <w:r w:rsidR="00BB09C5" w:rsidRPr="00D14666">
        <w:rPr>
          <w:rFonts w:eastAsia="Times New Roman" w:cs="Arial"/>
          <w:lang w:val="es-ES"/>
        </w:rPr>
        <w:t>A-T-N (β-</w:t>
      </w:r>
      <w:r w:rsidR="00D14666" w:rsidRPr="00D14666">
        <w:rPr>
          <w:rFonts w:eastAsia="Times New Roman" w:cs="Arial"/>
          <w:lang w:val="es-ES"/>
        </w:rPr>
        <w:t>amiloide y</w:t>
      </w:r>
      <w:r w:rsidR="00BB09C5" w:rsidRPr="00D14666">
        <w:rPr>
          <w:rFonts w:eastAsia="Times New Roman" w:cs="Arial"/>
          <w:lang w:val="es-ES"/>
        </w:rPr>
        <w:t xml:space="preserve"> Proteína tau)</w:t>
      </w:r>
    </w:p>
    <w:p w14:paraId="3BE6B105" w14:textId="4B7455CB" w:rsidR="003E5B5F" w:rsidRPr="00F137F1" w:rsidRDefault="00CE3EC6" w:rsidP="00F137F1">
      <w:pPr>
        <w:spacing w:after="0" w:line="240" w:lineRule="auto"/>
        <w:jc w:val="center"/>
        <w:rPr>
          <w:rStyle w:val="Hyperlink"/>
          <w:rFonts w:ascii="Times New Roman" w:eastAsia="Times New Roman" w:hAnsi="Times New Roman" w:cs="Times New Roman"/>
          <w:color w:val="auto"/>
          <w:sz w:val="24"/>
          <w:szCs w:val="24"/>
          <w:u w:val="none"/>
          <w:lang w:val="en-US"/>
        </w:rPr>
      </w:pPr>
      <w:sdt>
        <w:sdtPr>
          <w:rPr>
            <w:lang w:val="es-ES"/>
          </w:rPr>
          <w:id w:val="-1658680647"/>
          <w:citation/>
        </w:sdtPr>
        <w:sdtEndPr/>
        <w:sdtContent>
          <w:r w:rsidR="00546EA0">
            <w:rPr>
              <w:lang w:val="es-ES"/>
            </w:rPr>
            <w:fldChar w:fldCharType="begin"/>
          </w:r>
          <w:r w:rsidR="00546EA0" w:rsidRPr="00752CB6">
            <w:rPr>
              <w:lang w:val="en-US"/>
            </w:rPr>
            <w:instrText xml:space="preserve"> CITATION Kno21 \l 9226 </w:instrText>
          </w:r>
          <w:r w:rsidR="00546EA0">
            <w:rPr>
              <w:lang w:val="es-ES"/>
            </w:rPr>
            <w:fldChar w:fldCharType="separate"/>
          </w:r>
          <w:r w:rsidR="00765AD9" w:rsidRPr="00752CB6">
            <w:rPr>
              <w:noProof/>
              <w:lang w:val="en-US"/>
            </w:rPr>
            <w:t>(Knopman S, 2021)</w:t>
          </w:r>
          <w:r w:rsidR="00546EA0">
            <w:rPr>
              <w:lang w:val="es-ES"/>
            </w:rPr>
            <w:fldChar w:fldCharType="end"/>
          </w:r>
        </w:sdtContent>
      </w:sdt>
    </w:p>
    <w:p w14:paraId="09C85153" w14:textId="77777777" w:rsidR="00F62A60" w:rsidRDefault="00F62A60" w:rsidP="00D314DB">
      <w:pPr>
        <w:rPr>
          <w:lang w:val="es-ES"/>
        </w:rPr>
      </w:pPr>
    </w:p>
    <w:p w14:paraId="5F89AD78" w14:textId="5C56D222" w:rsidR="003C3AD8" w:rsidRPr="00732218" w:rsidRDefault="003C3AD8" w:rsidP="00D314DB">
      <w:pPr>
        <w:rPr>
          <w:rFonts w:ascii="Times New Roman" w:eastAsia="Times New Roman" w:hAnsi="Times New Roman" w:cs="Times New Roman"/>
          <w:sz w:val="24"/>
          <w:szCs w:val="24"/>
          <w:lang w:val="es-ES"/>
        </w:rPr>
      </w:pPr>
      <w:r w:rsidRPr="003C3AD8">
        <w:rPr>
          <w:lang w:val="es-ES"/>
        </w:rPr>
        <w:t xml:space="preserve">Los biomarcadores de imágenes del líquido cefalorraquídeo y PET se pueden agrupar en aquellos que representan el amiloide-β (Aβ; "A"), la proteína tau anormal ("T") o la neurodegeneración ("N"). Los biomarcadores A derivados de la PET y el líquido cefalorraquídeo (LCR) tienen una relación inversa, de modo que una Aβ-PET más alta corresponde a niveles más bajos de Aβ en el LCR. Los biomarcadores "T" derivados de PET y LCR son ambos anormales en valores más altos. Cuantitativamente, tau-PET proporciona una medida de la abundancia y distribución regional de tau, mientras que p-tau181 o p-tau217 en CSF ofrecen solo una métrica de niveles normales o anormales de tau. Los marcadores "N", en virtud de su falta de especificidad para la enfermedad de Alzheimer (EA) y sus biologías subyacentes heterogéneas, generalmente no están bien correlacionados entre sí. Los biomarcadores de la EA pueden indicar si una persona se encuentra en el espectro de la EA (biomarcadores estatales) que incluyen anomalías de Aβ y biomarcadores tau elevados. Los biomarcadores también se pueden usar para indicar la gravedad del proceso de EA (biomarcadores de etapa) que incluyen tau-PET y los biomarcadores de neurodegeneración. </w:t>
      </w:r>
      <w:proofErr w:type="spellStart"/>
      <w:r w:rsidRPr="003C3AD8">
        <w:rPr>
          <w:lang w:val="es-ES"/>
        </w:rPr>
        <w:t>NfL</w:t>
      </w:r>
      <w:proofErr w:type="spellEnd"/>
      <w:r w:rsidRPr="003C3AD8">
        <w:rPr>
          <w:lang w:val="es-ES"/>
        </w:rPr>
        <w:t>, cadena ligera de neurofilamentos</w:t>
      </w:r>
      <w:r>
        <w:rPr>
          <w:lang w:val="es-ES"/>
        </w:rPr>
        <w:t xml:space="preserve"> </w:t>
      </w:r>
      <w:sdt>
        <w:sdtPr>
          <w:rPr>
            <w:lang w:val="es-ES"/>
          </w:rPr>
          <w:id w:val="-973683583"/>
          <w:citation/>
        </w:sdtPr>
        <w:sdtEndPr/>
        <w:sdtContent>
          <w:r w:rsidR="00546EA0">
            <w:rPr>
              <w:lang w:val="es-ES"/>
            </w:rPr>
            <w:fldChar w:fldCharType="begin"/>
          </w:r>
          <w:r w:rsidR="00546EA0" w:rsidRPr="00F137F1">
            <w:rPr>
              <w:lang w:val="es-ES"/>
            </w:rPr>
            <w:instrText xml:space="preserve"> CITATION Kno21 \l 9226 </w:instrText>
          </w:r>
          <w:r w:rsidR="00546EA0">
            <w:rPr>
              <w:lang w:val="es-ES"/>
            </w:rPr>
            <w:fldChar w:fldCharType="separate"/>
          </w:r>
          <w:r w:rsidR="00765AD9" w:rsidRPr="00F137F1">
            <w:rPr>
              <w:lang w:val="es-ES"/>
            </w:rPr>
            <w:t>(Knopman S, 2021)</w:t>
          </w:r>
          <w:r w:rsidR="00546EA0">
            <w:rPr>
              <w:lang w:val="es-ES"/>
            </w:rPr>
            <w:fldChar w:fldCharType="end"/>
          </w:r>
        </w:sdtContent>
      </w:sdt>
      <w:r w:rsidR="00F137F1">
        <w:rPr>
          <w:lang w:val="es-ES"/>
        </w:rPr>
        <w:t>.</w:t>
      </w:r>
    </w:p>
    <w:p w14:paraId="5E511F38" w14:textId="49672988" w:rsidR="00546EA0" w:rsidRDefault="003E5B5F" w:rsidP="00263919">
      <w:pPr>
        <w:rPr>
          <w:lang w:val="es-ES"/>
        </w:rPr>
      </w:pPr>
      <w:r w:rsidRPr="003E5B5F">
        <w:rPr>
          <w:b/>
          <w:bCs/>
          <w:lang w:val="es-ES"/>
        </w:rPr>
        <w:t xml:space="preserve">Biomarcadores de </w:t>
      </w:r>
      <w:r>
        <w:rPr>
          <w:b/>
          <w:bCs/>
          <w:lang w:val="es-ES"/>
        </w:rPr>
        <w:t>Recolección de líquido cefalorraquídeo (</w:t>
      </w:r>
      <w:r w:rsidRPr="003E5B5F">
        <w:rPr>
          <w:b/>
          <w:bCs/>
          <w:lang w:val="es-ES"/>
        </w:rPr>
        <w:t>LCR</w:t>
      </w:r>
      <w:r>
        <w:rPr>
          <w:b/>
          <w:bCs/>
          <w:lang w:val="es-ES"/>
        </w:rPr>
        <w:t>)</w:t>
      </w:r>
      <w:r w:rsidRPr="003E5B5F">
        <w:rPr>
          <w:b/>
          <w:bCs/>
          <w:lang w:val="es-ES"/>
        </w:rPr>
        <w:t xml:space="preserve">: </w:t>
      </w:r>
      <w:r w:rsidRPr="003622BE">
        <w:rPr>
          <w:lang w:val="es-ES"/>
        </w:rPr>
        <w:t xml:space="preserve"> </w:t>
      </w:r>
      <w:r w:rsidR="003622BE" w:rsidRPr="003622BE">
        <w:rPr>
          <w:lang w:val="es-ES"/>
        </w:rPr>
        <w:t>Los biomarcadores del LCR más aceptados para la EA son las disminuciones de Aβ 42 (o Aβ 42 normalizado a Aβ 40 o tau total (t-tau)) y los aumentos de tau fosforilada (p-tau181)</w:t>
      </w:r>
      <w:r w:rsidR="003622BE">
        <w:rPr>
          <w:lang w:val="es-ES"/>
        </w:rPr>
        <w:t>, e</w:t>
      </w:r>
      <w:r w:rsidR="003622BE" w:rsidRPr="003622BE">
        <w:rPr>
          <w:lang w:val="es-ES"/>
        </w:rPr>
        <w:t>stos biomarcadores están reconocidos por las guías de investigación</w:t>
      </w:r>
      <w:sdt>
        <w:sdtPr>
          <w:rPr>
            <w:lang w:val="es-ES"/>
          </w:rPr>
          <w:id w:val="790557077"/>
          <w:citation/>
        </w:sdtPr>
        <w:sdtEndPr/>
        <w:sdtContent>
          <w:r w:rsidR="00546EA0">
            <w:rPr>
              <w:lang w:val="es-ES"/>
            </w:rPr>
            <w:fldChar w:fldCharType="begin"/>
          </w:r>
          <w:r w:rsidR="001823CB">
            <w:rPr>
              <w:lang w:val="es-CO"/>
            </w:rPr>
            <w:instrText xml:space="preserve">CITATION otr18 \l 9226 </w:instrText>
          </w:r>
          <w:r w:rsidR="00546EA0">
            <w:rPr>
              <w:lang w:val="es-ES"/>
            </w:rPr>
            <w:fldChar w:fldCharType="separate"/>
          </w:r>
          <w:r w:rsidR="00765AD9">
            <w:rPr>
              <w:noProof/>
              <w:lang w:val="es-CO"/>
            </w:rPr>
            <w:t xml:space="preserve"> </w:t>
          </w:r>
          <w:r w:rsidR="00765AD9" w:rsidRPr="00765AD9">
            <w:rPr>
              <w:noProof/>
              <w:lang w:val="es-CO"/>
            </w:rPr>
            <w:t>(Shaw, 2018)</w:t>
          </w:r>
          <w:r w:rsidR="00546EA0">
            <w:rPr>
              <w:lang w:val="es-ES"/>
            </w:rPr>
            <w:fldChar w:fldCharType="end"/>
          </w:r>
        </w:sdtContent>
      </w:sdt>
      <w:r w:rsidR="00D314DB">
        <w:rPr>
          <w:lang w:val="es-ES"/>
        </w:rPr>
        <w:t>.</w:t>
      </w:r>
    </w:p>
    <w:p w14:paraId="2EC3F6AD" w14:textId="6B325881" w:rsidR="001823CB" w:rsidRDefault="004440E1" w:rsidP="00263919">
      <w:pPr>
        <w:rPr>
          <w:lang w:val="es-ES"/>
        </w:rPr>
      </w:pPr>
      <w:r w:rsidRPr="004440E1">
        <w:rPr>
          <w:b/>
          <w:bCs/>
          <w:lang w:val="es-ES"/>
        </w:rPr>
        <w:t>Pronóstico y tasa de progresión:</w:t>
      </w:r>
      <w:r w:rsidRPr="004440E1">
        <w:rPr>
          <w:lang w:val="es-ES"/>
        </w:rPr>
        <w:t xml:space="preserve"> Tanto la práctica clínica habitual como la experiencia en ensayos clínicos han demostrado que la tasa de progresión cognitiva en personas con EA es muy variable. La variabilidad en la tasa de progresión puede deberse a la biología de la EA, a </w:t>
      </w:r>
      <w:r w:rsidRPr="004440E1">
        <w:rPr>
          <w:lang w:val="es-ES"/>
        </w:rPr>
        <w:lastRenderedPageBreak/>
        <w:t>la afectación de patologías distintas a la EA o la presencia de comorbilidades</w:t>
      </w:r>
      <w:r w:rsidR="001823CB">
        <w:rPr>
          <w:lang w:val="es-ES"/>
        </w:rPr>
        <w:t xml:space="preserve"> </w:t>
      </w:r>
      <w:sdt>
        <w:sdtPr>
          <w:rPr>
            <w:lang w:val="es-ES"/>
          </w:rPr>
          <w:id w:val="884916214"/>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765AD9" w:rsidRPr="00765AD9">
            <w:rPr>
              <w:noProof/>
              <w:lang w:val="es-CO"/>
            </w:rPr>
            <w:t>(Knopman S, 2021)</w:t>
          </w:r>
          <w:r w:rsidR="001823CB">
            <w:rPr>
              <w:lang w:val="es-ES"/>
            </w:rPr>
            <w:fldChar w:fldCharType="end"/>
          </w:r>
        </w:sdtContent>
      </w:sdt>
      <w:r w:rsidR="00AB1EDA">
        <w:rPr>
          <w:lang w:val="es-ES"/>
        </w:rPr>
        <w:t>.</w:t>
      </w:r>
    </w:p>
    <w:p w14:paraId="41AF9AF3" w14:textId="114A51D7" w:rsidR="001823CB" w:rsidRDefault="00E11711" w:rsidP="00263919">
      <w:pPr>
        <w:rPr>
          <w:lang w:val="es-ES"/>
        </w:rPr>
      </w:pPr>
      <w:r w:rsidRPr="00E11711">
        <w:rPr>
          <w:b/>
          <w:bCs/>
          <w:lang w:val="es-ES"/>
        </w:rPr>
        <w:t>Biomarcadores de imagen</w:t>
      </w:r>
      <w:r w:rsidR="00483DE2">
        <w:rPr>
          <w:b/>
          <w:bCs/>
          <w:lang w:val="es-ES"/>
        </w:rPr>
        <w:t xml:space="preserve">: </w:t>
      </w:r>
      <w:r w:rsidR="00483DE2" w:rsidRPr="00483DE2">
        <w:rPr>
          <w:lang w:val="es-ES"/>
        </w:rPr>
        <w:t>La resonancia magnética o la tomografía computarizada estructural son necesarias en la evaluación inicial de una persona con sospecha de deterioro cognitivo. La resonancia magnética se utiliza a menudo como un primer paso para excluir otras causas de deterioro cognitivo y también permite la evaluación de la atrofia cerebral macroscópica como un reflejo de la pérdida de tejido</w:t>
      </w:r>
      <w:r w:rsidR="001823CB">
        <w:rPr>
          <w:lang w:val="es-ES"/>
        </w:rPr>
        <w:t xml:space="preserve"> </w:t>
      </w:r>
      <w:sdt>
        <w:sdtPr>
          <w:rPr>
            <w:lang w:val="es-ES"/>
          </w:rPr>
          <w:id w:val="-1766834469"/>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765AD9" w:rsidRPr="00765AD9">
            <w:rPr>
              <w:noProof/>
              <w:lang w:val="es-CO"/>
            </w:rPr>
            <w:t>(Knopman S, 2021)</w:t>
          </w:r>
          <w:r w:rsidR="001823CB">
            <w:rPr>
              <w:lang w:val="es-ES"/>
            </w:rPr>
            <w:fldChar w:fldCharType="end"/>
          </w:r>
        </w:sdtContent>
      </w:sdt>
      <w:r w:rsidR="00AB1EDA">
        <w:rPr>
          <w:lang w:val="es-ES"/>
        </w:rPr>
        <w:t>.</w:t>
      </w:r>
    </w:p>
    <w:p w14:paraId="483A79A6" w14:textId="333B9EDD" w:rsidR="00B75837" w:rsidRDefault="00483DE2" w:rsidP="00263919">
      <w:pPr>
        <w:rPr>
          <w:lang w:val="es-ES"/>
        </w:rPr>
      </w:pPr>
      <w:r w:rsidRPr="00483DE2">
        <w:rPr>
          <w:lang w:val="es-ES"/>
        </w:rPr>
        <w:t xml:space="preserve">Cabe señalar que las personas con deterioro cognitivo y aumento de Aβ por PET experimentan una atrofia regional acelerada en la </w:t>
      </w:r>
      <w:proofErr w:type="spellStart"/>
      <w:r w:rsidRPr="00483DE2">
        <w:rPr>
          <w:lang w:val="es-ES"/>
        </w:rPr>
        <w:t>isocorteza</w:t>
      </w:r>
      <w:proofErr w:type="spellEnd"/>
      <w:r w:rsidRPr="00483DE2">
        <w:rPr>
          <w:lang w:val="es-ES"/>
        </w:rPr>
        <w:t xml:space="preserve"> parietal y temporal en comparación con aquellos sin Aβ elevado, con pérdidas de volumen mayores que se correlacionan con el deterioro cognitivo avanzado</w:t>
      </w:r>
      <w:r>
        <w:rPr>
          <w:lang w:val="es-ES"/>
        </w:rPr>
        <w:t xml:space="preserve"> </w:t>
      </w:r>
      <w:sdt>
        <w:sdtPr>
          <w:rPr>
            <w:lang w:val="es-ES"/>
          </w:rPr>
          <w:id w:val="1877349741"/>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765AD9" w:rsidRPr="00765AD9">
            <w:rPr>
              <w:noProof/>
              <w:lang w:val="es-CO"/>
            </w:rPr>
            <w:t>(Knopman S, 2021)</w:t>
          </w:r>
          <w:r w:rsidR="001823CB">
            <w:rPr>
              <w:lang w:val="es-ES"/>
            </w:rPr>
            <w:fldChar w:fldCharType="end"/>
          </w:r>
        </w:sdtContent>
      </w:sdt>
      <w:r w:rsidR="00AB1EDA">
        <w:t>.</w:t>
      </w:r>
    </w:p>
    <w:p w14:paraId="350D821A" w14:textId="343F9130" w:rsidR="00D714F3" w:rsidRDefault="00D714F3" w:rsidP="00D714F3">
      <w:pPr>
        <w:pStyle w:val="Heading2"/>
      </w:pPr>
      <w:bookmarkStart w:id="61" w:name="_Toc101102169"/>
      <w:r>
        <w:t>2.2. Imágenes para el diagnostico</w:t>
      </w:r>
      <w:bookmarkEnd w:id="61"/>
    </w:p>
    <w:p w14:paraId="527B40F6" w14:textId="2EE9D1D4" w:rsidR="000C4D98" w:rsidRDefault="001823CB" w:rsidP="001823CB">
      <w:pPr>
        <w:pStyle w:val="xmsonormal"/>
        <w:spacing w:before="0" w:beforeAutospacing="0" w:after="200" w:afterAutospacing="0" w:line="360" w:lineRule="auto"/>
        <w:jc w:val="both"/>
        <w:textAlignment w:val="baseline"/>
      </w:pPr>
      <w:r>
        <w:rPr>
          <w:rFonts w:ascii="Arial" w:hAnsi="Arial" w:cs="Arial"/>
          <w:color w:val="000000"/>
          <w:sz w:val="22"/>
          <w:szCs w:val="22"/>
          <w:bdr w:val="none" w:sz="0" w:space="0" w:color="auto" w:frame="1"/>
        </w:rPr>
        <w:t>La imagen se emplea desde hace muchos años en medicina para distintas aplicaciones. En el caso del diagnóstico de enfermedades neurológicas, numerosos estudios y proyectos avalan el beneficio del uso de imágenes. En el caso particular de desórdenes causantes de la demencia, como la EA, tienen un papel esencial en el diagnóstico precoz. Fundamentalmente se usan las técnicas de Tomografía por Emisión de Positrones (PET) y Resonancia Magnética (MRI). La resonancia magnética funcional, por ejemplo, permite evaluar la atrofia de los lóbulos frontal y temporales (</w:t>
      </w:r>
      <w:proofErr w:type="spellStart"/>
      <w:r>
        <w:rPr>
          <w:rFonts w:ascii="Arial" w:hAnsi="Arial" w:cs="Arial"/>
          <w:color w:val="000000"/>
          <w:sz w:val="22"/>
          <w:szCs w:val="22"/>
          <w:bdr w:val="none" w:sz="0" w:space="0" w:color="auto" w:frame="1"/>
        </w:rPr>
        <w:t>Wahlund</w:t>
      </w:r>
      <w:proofErr w:type="spellEnd"/>
      <w:r>
        <w:rPr>
          <w:rFonts w:ascii="Arial" w:hAnsi="Arial" w:cs="Arial"/>
          <w:color w:val="000000"/>
          <w:sz w:val="22"/>
          <w:szCs w:val="22"/>
          <w:bdr w:val="none" w:sz="0" w:space="0" w:color="auto" w:frame="1"/>
        </w:rPr>
        <w:t>, L.O., et. al; En: Garrido Pascual 2018) o la variación del volumen del hipocampo (</w:t>
      </w:r>
      <w:proofErr w:type="spellStart"/>
      <w:r>
        <w:rPr>
          <w:rFonts w:ascii="Arial" w:hAnsi="Arial" w:cs="Arial"/>
          <w:color w:val="000000"/>
          <w:sz w:val="22"/>
          <w:szCs w:val="22"/>
          <w:bdr w:val="none" w:sz="0" w:space="0" w:color="auto" w:frame="1"/>
        </w:rPr>
        <w:t>Csernansky</w:t>
      </w:r>
      <w:proofErr w:type="spellEnd"/>
      <w:r>
        <w:rPr>
          <w:rFonts w:ascii="Arial" w:hAnsi="Arial" w:cs="Arial"/>
          <w:color w:val="000000"/>
          <w:sz w:val="22"/>
          <w:szCs w:val="22"/>
          <w:bdr w:val="none" w:sz="0" w:space="0" w:color="auto" w:frame="1"/>
        </w:rPr>
        <w:t xml:space="preserve">, </w:t>
      </w:r>
      <w:proofErr w:type="spellStart"/>
      <w:r>
        <w:rPr>
          <w:rFonts w:ascii="Arial" w:hAnsi="Arial" w:cs="Arial"/>
          <w:color w:val="000000"/>
          <w:sz w:val="22"/>
          <w:szCs w:val="22"/>
          <w:bdr w:val="none" w:sz="0" w:space="0" w:color="auto" w:frame="1"/>
        </w:rPr>
        <w:t>Jg</w:t>
      </w:r>
      <w:proofErr w:type="spellEnd"/>
      <w:r>
        <w:rPr>
          <w:rFonts w:ascii="Arial" w:hAnsi="Arial" w:cs="Arial"/>
          <w:color w:val="000000"/>
          <w:sz w:val="22"/>
          <w:szCs w:val="22"/>
          <w:bdr w:val="none" w:sz="0" w:space="0" w:color="auto" w:frame="1"/>
        </w:rPr>
        <w:t>., et. al; En: Garrido Pascual 2018) que, según varios estudios, serían marcadores de la EA. La exploración de estos factores aporta más precisión diagnóstica y es, por tanto, ámbito de investigación relevante. Los principales tipos de imágenes médicas se muestran en la Tabla 1, acompañados de la fuente usada para su obtención (Serrano, Carmen y Begoña Acha 2015, 2016; En:</w:t>
      </w:r>
      <w:sdt>
        <w:sdtPr>
          <w:rPr>
            <w:rFonts w:ascii="Arial" w:hAnsi="Arial" w:cs="Arial"/>
            <w:color w:val="000000"/>
            <w:sz w:val="22"/>
            <w:szCs w:val="22"/>
            <w:bdr w:val="none" w:sz="0" w:space="0" w:color="auto" w:frame="1"/>
          </w:rPr>
          <w:id w:val="352620307"/>
          <w:citation/>
        </w:sdtPr>
        <w:sdtEndPr/>
        <w:sdtContent>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CITATION Gar18 \l 9226 </w:instrText>
          </w:r>
          <w:r>
            <w:rPr>
              <w:rFonts w:ascii="Arial" w:hAnsi="Arial" w:cs="Arial"/>
              <w:color w:val="000000"/>
              <w:sz w:val="22"/>
              <w:szCs w:val="22"/>
              <w:bdr w:val="none" w:sz="0" w:space="0" w:color="auto" w:frame="1"/>
            </w:rPr>
            <w:fldChar w:fldCharType="separate"/>
          </w:r>
          <w:r w:rsidR="00765AD9">
            <w:rPr>
              <w:rFonts w:ascii="Arial" w:hAnsi="Arial" w:cs="Arial"/>
              <w:noProof/>
              <w:color w:val="000000"/>
              <w:sz w:val="22"/>
              <w:szCs w:val="22"/>
              <w:bdr w:val="none" w:sz="0" w:space="0" w:color="auto" w:frame="1"/>
            </w:rPr>
            <w:t xml:space="preserve"> </w:t>
          </w:r>
          <w:r w:rsidR="00765AD9" w:rsidRPr="00765AD9">
            <w:rPr>
              <w:rFonts w:ascii="Arial" w:hAnsi="Arial" w:cs="Arial"/>
              <w:noProof/>
              <w:color w:val="000000"/>
              <w:sz w:val="22"/>
              <w:szCs w:val="22"/>
              <w:bdr w:val="none" w:sz="0" w:space="0" w:color="auto" w:frame="1"/>
            </w:rPr>
            <w:t>(Garrido, 2018)</w:t>
          </w:r>
          <w:r>
            <w:rPr>
              <w:rFonts w:ascii="Arial" w:hAnsi="Arial" w:cs="Arial"/>
              <w:color w:val="000000"/>
              <w:sz w:val="22"/>
              <w:szCs w:val="22"/>
              <w:bdr w:val="none" w:sz="0" w:space="0" w:color="auto" w:frame="1"/>
            </w:rPr>
            <w:fldChar w:fldCharType="end"/>
          </w:r>
        </w:sdtContent>
      </w:sdt>
      <w:r>
        <w:rPr>
          <w:rFonts w:ascii="Arial" w:hAnsi="Arial" w:cs="Arial"/>
          <w:color w:val="000000"/>
          <w:sz w:val="22"/>
          <w:szCs w:val="22"/>
          <w:bdr w:val="none" w:sz="0" w:space="0" w:color="auto" w:frame="1"/>
        </w:rPr>
        <w:t>.</w:t>
      </w:r>
      <w:r w:rsidR="00256D09">
        <w:t xml:space="preserve"> </w:t>
      </w:r>
    </w:p>
    <w:p w14:paraId="0A841D0E" w14:textId="77777777" w:rsidR="00C03B18" w:rsidRDefault="00C03B18" w:rsidP="00A14197">
      <w:pPr>
        <w:jc w:val="center"/>
        <w:rPr>
          <w:b/>
          <w:bCs/>
        </w:rPr>
      </w:pPr>
    </w:p>
    <w:p w14:paraId="12E804B7" w14:textId="77777777" w:rsidR="00C03B18" w:rsidRDefault="00C03B18" w:rsidP="00A14197">
      <w:pPr>
        <w:jc w:val="center"/>
        <w:rPr>
          <w:b/>
          <w:bCs/>
        </w:rPr>
      </w:pPr>
    </w:p>
    <w:p w14:paraId="0F7D6D26" w14:textId="77777777" w:rsidR="00C03B18" w:rsidRDefault="00C03B18" w:rsidP="00A14197">
      <w:pPr>
        <w:jc w:val="center"/>
        <w:rPr>
          <w:b/>
          <w:bCs/>
        </w:rPr>
      </w:pPr>
    </w:p>
    <w:p w14:paraId="437B2D86" w14:textId="77777777" w:rsidR="00C03B18" w:rsidRDefault="00C03B18" w:rsidP="00A14197">
      <w:pPr>
        <w:jc w:val="center"/>
        <w:rPr>
          <w:b/>
          <w:bCs/>
        </w:rPr>
      </w:pPr>
    </w:p>
    <w:p w14:paraId="590FA2D7" w14:textId="77777777" w:rsidR="00C03B18" w:rsidRDefault="00C03B18" w:rsidP="00A14197">
      <w:pPr>
        <w:jc w:val="center"/>
        <w:rPr>
          <w:b/>
          <w:bCs/>
        </w:rPr>
      </w:pPr>
    </w:p>
    <w:p w14:paraId="023B45FA" w14:textId="77777777" w:rsidR="00C03B18" w:rsidRDefault="00C03B18" w:rsidP="00A14197">
      <w:pPr>
        <w:jc w:val="center"/>
        <w:rPr>
          <w:b/>
          <w:bCs/>
        </w:rPr>
      </w:pPr>
    </w:p>
    <w:p w14:paraId="1DDE2D87" w14:textId="47E6F469" w:rsidR="00A14197" w:rsidRDefault="00A14197" w:rsidP="00A14197">
      <w:pPr>
        <w:jc w:val="center"/>
      </w:pPr>
      <w:r w:rsidRPr="00A14197">
        <w:rPr>
          <w:b/>
          <w:bCs/>
        </w:rPr>
        <w:lastRenderedPageBreak/>
        <w:t>Tabla 1</w:t>
      </w:r>
      <w:r>
        <w:t>. Tipos de imágenes médicas y fuente que la origina</w:t>
      </w:r>
    </w:p>
    <w:p w14:paraId="5DA445BC" w14:textId="2A0DDFE7" w:rsidR="0046674A" w:rsidRDefault="005B1B39" w:rsidP="00A939D9">
      <w:pPr>
        <w:jc w:val="center"/>
      </w:pPr>
      <w:r w:rsidRPr="005B1B39">
        <w:rPr>
          <w:noProof/>
        </w:rPr>
        <w:drawing>
          <wp:inline distT="0" distB="0" distL="0" distR="0" wp14:anchorId="7153780F" wp14:editId="1FDE4A62">
            <wp:extent cx="5759450" cy="200977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7"/>
                    <a:stretch>
                      <a:fillRect/>
                    </a:stretch>
                  </pic:blipFill>
                  <pic:spPr>
                    <a:xfrm>
                      <a:off x="0" y="0"/>
                      <a:ext cx="5759450" cy="2009775"/>
                    </a:xfrm>
                    <a:prstGeom prst="rect">
                      <a:avLst/>
                    </a:prstGeom>
                  </pic:spPr>
                </pic:pic>
              </a:graphicData>
            </a:graphic>
          </wp:inline>
        </w:drawing>
      </w:r>
    </w:p>
    <w:p w14:paraId="38C8FE2A" w14:textId="4143D58D" w:rsidR="00983D5A" w:rsidRDefault="00CE3EC6" w:rsidP="00983D5A">
      <w:pPr>
        <w:jc w:val="center"/>
      </w:pPr>
      <w:sdt>
        <w:sdtPr>
          <w:rPr>
            <w:rFonts w:cs="Arial"/>
            <w:color w:val="000000"/>
            <w:bdr w:val="none" w:sz="0" w:space="0" w:color="auto" w:frame="1"/>
          </w:rPr>
          <w:id w:val="-432511617"/>
          <w:citation/>
        </w:sdtPr>
        <w:sdtEndPr/>
        <w:sdtContent>
          <w:r w:rsidR="00983D5A">
            <w:rPr>
              <w:rFonts w:cs="Arial"/>
              <w:color w:val="000000"/>
              <w:bdr w:val="none" w:sz="0" w:space="0" w:color="auto" w:frame="1"/>
            </w:rPr>
            <w:fldChar w:fldCharType="begin"/>
          </w:r>
          <w:r w:rsidR="00983D5A">
            <w:rPr>
              <w:rFonts w:cs="Arial"/>
              <w:color w:val="000000"/>
              <w:bdr w:val="none" w:sz="0" w:space="0" w:color="auto" w:frame="1"/>
            </w:rPr>
            <w:instrText xml:space="preserve"> CITATION Gar18 \l 9226 </w:instrText>
          </w:r>
          <w:r w:rsidR="00983D5A">
            <w:rPr>
              <w:rFonts w:cs="Arial"/>
              <w:color w:val="000000"/>
              <w:bdr w:val="none" w:sz="0" w:space="0" w:color="auto" w:frame="1"/>
            </w:rPr>
            <w:fldChar w:fldCharType="separate"/>
          </w:r>
          <w:r w:rsidR="00765AD9" w:rsidRPr="00765AD9">
            <w:rPr>
              <w:rFonts w:cs="Arial"/>
              <w:noProof/>
              <w:color w:val="000000"/>
              <w:bdr w:val="none" w:sz="0" w:space="0" w:color="auto" w:frame="1"/>
            </w:rPr>
            <w:t>(Garrido, 2018)</w:t>
          </w:r>
          <w:r w:rsidR="00983D5A">
            <w:rPr>
              <w:rFonts w:cs="Arial"/>
              <w:color w:val="000000"/>
              <w:bdr w:val="none" w:sz="0" w:space="0" w:color="auto" w:frame="1"/>
            </w:rPr>
            <w:fldChar w:fldCharType="end"/>
          </w:r>
        </w:sdtContent>
      </w:sdt>
    </w:p>
    <w:p w14:paraId="4BD03A18" w14:textId="1E68E294" w:rsidR="0046674A" w:rsidRPr="00643E74" w:rsidRDefault="004A63AD" w:rsidP="00D714F3">
      <w:pPr>
        <w:rPr>
          <w:lang w:val="es-ES"/>
        </w:rPr>
      </w:pPr>
      <w:r>
        <w:t>El</w:t>
      </w:r>
      <w:r w:rsidR="002A3710">
        <w:t xml:space="preserve"> formato</w:t>
      </w:r>
      <w:r>
        <w:t xml:space="preserve"> estándar de imágenes </w:t>
      </w:r>
      <w:r w:rsidR="00A666B3">
        <w:t xml:space="preserve">médicas </w:t>
      </w:r>
      <w:r w:rsidR="002A3710">
        <w:t xml:space="preserve">y de la información relacionada con estas imágenes es el </w:t>
      </w:r>
      <w:r w:rsidR="002A3710" w:rsidRPr="002C65E0">
        <w:rPr>
          <w:lang w:val="es-ES"/>
        </w:rPr>
        <w:t>Digital Imaging and Communications in Medicine</w:t>
      </w:r>
      <w:r w:rsidR="002A3710" w:rsidRPr="00643E74">
        <w:rPr>
          <w:lang w:val="es-ES"/>
        </w:rPr>
        <w:t xml:space="preserve"> (</w:t>
      </w:r>
      <w:r w:rsidR="002A3710" w:rsidRPr="00643E74">
        <w:rPr>
          <w:i/>
          <w:iCs/>
          <w:lang w:val="es-ES"/>
        </w:rPr>
        <w:t>DICOM</w:t>
      </w:r>
      <w:r w:rsidR="002A3710" w:rsidRPr="00643E74">
        <w:rPr>
          <w:lang w:val="es-ES"/>
        </w:rPr>
        <w:t>)</w:t>
      </w:r>
      <w:r w:rsidR="00643E74" w:rsidRPr="00643E74">
        <w:rPr>
          <w:lang w:val="es-ES"/>
        </w:rPr>
        <w:t>.</w:t>
      </w:r>
    </w:p>
    <w:p w14:paraId="4F201B7E" w14:textId="477CBCAB" w:rsidR="001E7A44" w:rsidRDefault="001E7A44" w:rsidP="001E7A44">
      <w:pPr>
        <w:pStyle w:val="Heading2"/>
        <w:rPr>
          <w:lang w:val="es-ES"/>
        </w:rPr>
      </w:pPr>
      <w:bookmarkStart w:id="62" w:name="_Toc101102170"/>
      <w:r>
        <w:t>2.2.1.  Imágenes de Resonancia Magnética</w:t>
      </w:r>
      <w:bookmarkEnd w:id="62"/>
    </w:p>
    <w:p w14:paraId="205D4EF2" w14:textId="74F84CC9" w:rsidR="00D714F3" w:rsidRDefault="00445E2F" w:rsidP="00263919">
      <w:r w:rsidRPr="00445E2F">
        <w:t>Los estudios con imágenes por resonancia magnética (IRM) usan un gran imán y ondas de radio para observar órganos y estructuras que se encuentran al interior del cuerpo. Los profesionales de la salud utilizan estas imágenes para diagnosticar una variedad de afecciones, desde rupturas de ligamentos hasta tumores. Las imágenes por resonancia magnética son muy útiles para examinar el cerebro y la médula espinal</w:t>
      </w:r>
      <w:r w:rsidR="005747B8">
        <w:t xml:space="preserve"> </w:t>
      </w:r>
      <w:hyperlink r:id="rId18" w:history="1">
        <w:r w:rsidRPr="00831B0D">
          <w:rPr>
            <w:rStyle w:val="Hyperlink"/>
          </w:rPr>
          <w:t>https://medlineplus.gov/spanish/mriscans.html</w:t>
        </w:r>
      </w:hyperlink>
      <w:r w:rsidR="005747B8">
        <w:t>.</w:t>
      </w:r>
    </w:p>
    <w:p w14:paraId="74A6BC31" w14:textId="71DE69BC" w:rsidR="00EA631F" w:rsidRDefault="00EA631F" w:rsidP="00EA631F">
      <w:r>
        <w:t>Para obtener este tipo de imágenes, primero se somete el paciente a un campo magnético externo. Con ello, se consigue alinear con dicho campo las partículas, que actúan como dipolos y que en un inicio estaban orientadas aleatoriamente. Las partículas quedan oscilando en un movimiento de precesión a una frecuencia proporcional a la magnitud del campo, llamada frecuencia de Larmor o de precesión. A continuación, se usa un pulso de radiofrecuencia (RF) a dicha frecuencia, consiguiendo que los protones se desalineen del campo y que se alcance la resonancia. Esto provoca que dichas partículas absorban la energía de esas ondas radio. Después de esto, se detiene la RF, con lo que las partículas vuelven a su estado anterior, emitiendo energía, a una velocidad distinta según el tipo. La energía emitida es captada por la máquina de resonancia magnética, extrayéndose las imágenes donde pueden distinguirse los tejidos según su composición.</w:t>
      </w:r>
    </w:p>
    <w:p w14:paraId="6B110247" w14:textId="15D683C2" w:rsidR="00EA631F" w:rsidRDefault="00CE3EC6" w:rsidP="00263919">
      <w:hyperlink r:id="rId19" w:history="1">
        <w:r w:rsidR="00EA631F" w:rsidRPr="00831B0D">
          <w:rPr>
            <w:rStyle w:val="Hyperlink"/>
          </w:rPr>
          <w:t>https://idus.us.es/bitstream/handle/11441/82845/TFG-2049-GARRIDO.pdf?sequence=1&amp;isAllowed=y</w:t>
        </w:r>
      </w:hyperlink>
    </w:p>
    <w:p w14:paraId="61896185" w14:textId="7B1F09FA" w:rsidR="005E2932" w:rsidRPr="00752CB6" w:rsidRDefault="005E2932" w:rsidP="005E2932">
      <w:pPr>
        <w:rPr>
          <w:rStyle w:val="Hyperlink"/>
          <w:lang w:val="es-ES"/>
        </w:rPr>
      </w:pPr>
      <w:r>
        <w:lastRenderedPageBreak/>
        <w:t xml:space="preserve">La técnica de la IRM utilizando tres campos magnéticos de gradiente lineal superpuestos se puede lograr cortes en todas las direcciones (axial, sagital y coronal). Con la transformada de Fourier luego se convierte la información de la frecuencia contenida en la señal para cada punto del plano considerado y se crea un mapa de intensidades en escala de grises </w:t>
      </w:r>
      <w:r w:rsidRPr="00983D5A">
        <w:t xml:space="preserve">[40] David C. Preston. </w:t>
      </w:r>
      <w:r w:rsidRPr="00983D5A">
        <w:rPr>
          <w:lang w:val="en-US"/>
        </w:rPr>
        <w:t>Magnetic resonance imaging (</w:t>
      </w:r>
      <w:proofErr w:type="spellStart"/>
      <w:r w:rsidRPr="00983D5A">
        <w:rPr>
          <w:lang w:val="en-US"/>
        </w:rPr>
        <w:t>mri</w:t>
      </w:r>
      <w:proofErr w:type="spellEnd"/>
      <w:r w:rsidRPr="00983D5A">
        <w:rPr>
          <w:lang w:val="en-US"/>
        </w:rPr>
        <w:t xml:space="preserve">) of the brain and spine: Basics. </w:t>
      </w:r>
      <w:hyperlink r:id="rId20" w:history="1">
        <w:r w:rsidR="00983D5A" w:rsidRPr="00752CB6">
          <w:rPr>
            <w:rStyle w:val="Hyperlink"/>
          </w:rPr>
          <w:t>https://casemed.case.edu/clerkships/neurology/Web%20Neurorad/MRI%20Basics.htm</w:t>
        </w:r>
      </w:hyperlink>
      <w:r w:rsidRPr="00752CB6">
        <w:t>,</w:t>
      </w:r>
      <w:r w:rsidR="00983D5A" w:rsidRPr="00752CB6">
        <w:t xml:space="preserve"> </w:t>
      </w:r>
      <w:r w:rsidR="00983D5A" w:rsidRPr="00983D5A">
        <w:rPr>
          <w:rStyle w:val="Hyperlink"/>
        </w:rPr>
        <w:t>2</w:t>
      </w:r>
      <w:r w:rsidRPr="00983D5A">
        <w:rPr>
          <w:rStyle w:val="Hyperlink"/>
        </w:rPr>
        <w:t xml:space="preserve">006. </w:t>
      </w:r>
      <w:r w:rsidRPr="00752CB6">
        <w:rPr>
          <w:rStyle w:val="Hyperlink"/>
          <w:lang w:val="es-ES"/>
        </w:rPr>
        <w:t xml:space="preserve">Consultado: 2 </w:t>
      </w:r>
      <w:proofErr w:type="gramStart"/>
      <w:r w:rsidRPr="00752CB6">
        <w:rPr>
          <w:rStyle w:val="Hyperlink"/>
          <w:lang w:val="es-ES"/>
        </w:rPr>
        <w:t>Nov.</w:t>
      </w:r>
      <w:proofErr w:type="gramEnd"/>
      <w:r w:rsidRPr="00752CB6">
        <w:rPr>
          <w:rStyle w:val="Hyperlink"/>
          <w:lang w:val="es-ES"/>
        </w:rPr>
        <w:t xml:space="preserve"> 2019.</w:t>
      </w:r>
      <w:r w:rsidR="00983D5A" w:rsidRPr="00752CB6">
        <w:rPr>
          <w:rStyle w:val="Hyperlink"/>
          <w:lang w:val="es-ES"/>
        </w:rPr>
        <w:t>7</w:t>
      </w:r>
    </w:p>
    <w:p w14:paraId="016F79F2" w14:textId="1C645C30" w:rsidR="00EA631F" w:rsidRDefault="00EA631F" w:rsidP="00EA631F">
      <w:r>
        <w:t xml:space="preserve">Existen varios tipos de MRI en función de la fuerza del campo magnético utilizado y de los tiempos de relajación (tiempos de repetición TR y eco TE). Según el primer criterio, se apellidan 1.5T </w:t>
      </w:r>
      <w:proofErr w:type="spellStart"/>
      <w:r>
        <w:t>ó</w:t>
      </w:r>
      <w:proofErr w:type="spellEnd"/>
      <w:r>
        <w:t xml:space="preserve"> 3T, donde la T son los Teslas de dicho campo magnético. Esta fuerza está directamente relacionada con la calidad de las imágenes y, a priori, podría decirse que a mayor potencia mayor será también la calidad. Sin embargo, existen otra serie de factores que afectan, como la composición del órgano o parte del cuerpo a estudiar o la existencia de un posible implante [14]. En cuanto al segundo criterio, existen imágenes potenciadas en T1 o en T2 (T1- y T2-weighted). En la primera clase, se resalta (se ve más clara) la grasa, mientras que en la segunda también lo hace el agua [15]. De este modo, se encuentran ciertas diferencias entre los escáneres de un tipo y otro como se muestra en la Tabla 2, extraída de [12], con los tejidos principales</w:t>
      </w:r>
      <w:r w:rsidR="000E55C8">
        <w:t xml:space="preserve"> </w:t>
      </w:r>
      <w:hyperlink r:id="rId21" w:history="1">
        <w:r w:rsidR="000E55C8" w:rsidRPr="00831B0D">
          <w:rPr>
            <w:rStyle w:val="Hyperlink"/>
          </w:rPr>
          <w:t>https://idus.us.es/bitstream/handle/11441/82845/TFG-2049-GARRIDO.pdf?sequence=1&amp;isAllowed=y</w:t>
        </w:r>
      </w:hyperlink>
    </w:p>
    <w:p w14:paraId="4EE46537" w14:textId="0E79AC53" w:rsidR="008A2697" w:rsidRDefault="008A2697" w:rsidP="008A2697">
      <w:pPr>
        <w:jc w:val="center"/>
      </w:pPr>
      <w:r w:rsidRPr="008A2697">
        <w:rPr>
          <w:b/>
          <w:bCs/>
        </w:rPr>
        <w:t>Tabla 2</w:t>
      </w:r>
      <w:r>
        <w:t>. Representación de los principales tejidos en MRI potenciadas en T1 y T2</w:t>
      </w:r>
    </w:p>
    <w:p w14:paraId="0471E05E" w14:textId="10A309D1" w:rsidR="00EA631F" w:rsidRDefault="00EA631F" w:rsidP="00EA631F">
      <w:r w:rsidRPr="00EA631F">
        <w:rPr>
          <w:noProof/>
        </w:rPr>
        <w:drawing>
          <wp:inline distT="0" distB="0" distL="0" distR="0" wp14:anchorId="59BC4468" wp14:editId="505D91D8">
            <wp:extent cx="5759450" cy="1485265"/>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22"/>
                    <a:stretch>
                      <a:fillRect/>
                    </a:stretch>
                  </pic:blipFill>
                  <pic:spPr>
                    <a:xfrm>
                      <a:off x="0" y="0"/>
                      <a:ext cx="5759450" cy="1485265"/>
                    </a:xfrm>
                    <a:prstGeom prst="rect">
                      <a:avLst/>
                    </a:prstGeom>
                  </pic:spPr>
                </pic:pic>
              </a:graphicData>
            </a:graphic>
          </wp:inline>
        </w:drawing>
      </w:r>
    </w:p>
    <w:p w14:paraId="078B8A5C" w14:textId="6F24B591" w:rsidR="005747B8" w:rsidRDefault="005747B8" w:rsidP="00263919">
      <w:r w:rsidRPr="005747B8">
        <w:t>En el cerebro, la IRM puede diferenciar entre la materia blanca y la materia gris, y también puede usarse para diagnosticar aneurismas y tumores. Debido a que la IRM no utiliza rayos X u otra radiación, es la modalidad de imágenes preferida cuando se requieren imágenes frecuentes para el diagnóstico o la terapia, especialmente en el cerebro</w:t>
      </w:r>
      <w:r>
        <w:t xml:space="preserve"> </w:t>
      </w:r>
      <w:hyperlink r:id="rId23" w:history="1">
        <w:r w:rsidRPr="00831B0D">
          <w:rPr>
            <w:rStyle w:val="Hyperlink"/>
          </w:rPr>
          <w:t>https://www.nibib.nih.gov/espanol/temas-cientificos/imagen-por-resonancia-magn%C3%A9tica-irm</w:t>
        </w:r>
      </w:hyperlink>
      <w:r>
        <w:t>.</w:t>
      </w:r>
      <w:r w:rsidR="001B576F">
        <w:t xml:space="preserve"> La Figura 4, detalla imágenes los diferentes tonos de colores en una escala de grises para </w:t>
      </w:r>
      <w:r w:rsidR="00886D09">
        <w:t>las imágenes potenciadas en T1, T2, y FLAIR.</w:t>
      </w:r>
    </w:p>
    <w:p w14:paraId="4C90C4D4" w14:textId="00CF8FC9" w:rsidR="007E0808" w:rsidRDefault="007E0808" w:rsidP="007E0808">
      <w:pPr>
        <w:spacing w:after="0" w:line="240" w:lineRule="auto"/>
        <w:jc w:val="center"/>
        <w:rPr>
          <w:rFonts w:ascii="Times New Roman" w:eastAsia="Times New Roman" w:hAnsi="Times New Roman" w:cs="Times New Roman"/>
          <w:sz w:val="24"/>
          <w:szCs w:val="24"/>
        </w:rPr>
      </w:pPr>
      <w:r w:rsidRPr="007E0808">
        <w:rPr>
          <w:rFonts w:ascii="Times New Roman" w:eastAsia="Times New Roman" w:hAnsi="Times New Roman" w:cs="Times New Roman"/>
          <w:sz w:val="24"/>
          <w:szCs w:val="24"/>
        </w:rPr>
        <w:lastRenderedPageBreak/>
        <w:fldChar w:fldCharType="begin"/>
      </w:r>
      <w:r w:rsidRPr="007E0808">
        <w:rPr>
          <w:rFonts w:ascii="Times New Roman" w:eastAsia="Times New Roman" w:hAnsi="Times New Roman" w:cs="Times New Roman"/>
          <w:sz w:val="24"/>
          <w:szCs w:val="24"/>
        </w:rPr>
        <w:instrText xml:space="preserve"> INCLUDEPICTURE "http://red.unal.edu.co/cursos/medicina/img_diag/imagenes/modulo_3/i3_3.jpg" \* MERGEFORMATINET </w:instrText>
      </w:r>
      <w:r w:rsidRPr="007E0808">
        <w:rPr>
          <w:rFonts w:ascii="Times New Roman" w:eastAsia="Times New Roman" w:hAnsi="Times New Roman" w:cs="Times New Roman"/>
          <w:sz w:val="24"/>
          <w:szCs w:val="24"/>
        </w:rPr>
        <w:fldChar w:fldCharType="separate"/>
      </w:r>
      <w:r w:rsidR="00633F27">
        <w:rPr>
          <w:rFonts w:eastAsia="Times New Roman" w:cs="Arial"/>
          <w:noProof/>
        </w:rPr>
        <w:fldChar w:fldCharType="begin"/>
      </w:r>
      <w:r w:rsidR="00633F27">
        <w:rPr>
          <w:rFonts w:eastAsia="Times New Roman" w:cs="Arial"/>
          <w:noProof/>
        </w:rPr>
        <w:instrText xml:space="preserve"> INCLUDEPICTURE  "http://red.unal.edu.co/cursos/medicina/img_diag/imagenes/modulo_3/i3_3.jpg" \* MERGEFORMATINET </w:instrText>
      </w:r>
      <w:r w:rsidR="00633F27">
        <w:rPr>
          <w:rFonts w:eastAsia="Times New Roman" w:cs="Arial"/>
          <w:noProof/>
        </w:rPr>
        <w:fldChar w:fldCharType="separate"/>
      </w:r>
      <w:r w:rsidR="00864FE8">
        <w:rPr>
          <w:rFonts w:eastAsia="Times New Roman" w:cs="Arial"/>
          <w:noProof/>
        </w:rPr>
        <w:fldChar w:fldCharType="begin"/>
      </w:r>
      <w:r w:rsidR="00864FE8">
        <w:rPr>
          <w:rFonts w:eastAsia="Times New Roman" w:cs="Arial"/>
          <w:noProof/>
        </w:rPr>
        <w:instrText xml:space="preserve"> INCLUDEPICTURE  "http://red.unal.edu.co/cursos/medicina/img_diag/imagenes/modulo_3/i3_3.jpg" \* MERGEFORMATINET </w:instrText>
      </w:r>
      <w:r w:rsidR="00864FE8">
        <w:rPr>
          <w:rFonts w:eastAsia="Times New Roman" w:cs="Arial"/>
          <w:noProof/>
        </w:rPr>
        <w:fldChar w:fldCharType="separate"/>
      </w:r>
      <w:r w:rsidR="000167BC">
        <w:rPr>
          <w:rFonts w:eastAsia="Times New Roman" w:cs="Arial"/>
          <w:noProof/>
        </w:rPr>
        <w:fldChar w:fldCharType="begin"/>
      </w:r>
      <w:r w:rsidR="000167BC">
        <w:rPr>
          <w:rFonts w:eastAsia="Times New Roman" w:cs="Arial"/>
          <w:noProof/>
        </w:rPr>
        <w:instrText xml:space="preserve"> INCLUDEPICTURE  "http://red.unal.edu.co/cursos/medicina/img_diag/imagenes/modulo_3/i3_3.jpg" \* MERGEFORMATINET </w:instrText>
      </w:r>
      <w:r w:rsidR="000167BC">
        <w:rPr>
          <w:rFonts w:eastAsia="Times New Roman" w:cs="Arial"/>
          <w:noProof/>
        </w:rPr>
        <w:fldChar w:fldCharType="separate"/>
      </w:r>
      <w:r w:rsidR="00092E6E">
        <w:rPr>
          <w:rFonts w:eastAsia="Times New Roman" w:cs="Arial"/>
          <w:noProof/>
        </w:rPr>
        <w:fldChar w:fldCharType="begin"/>
      </w:r>
      <w:r w:rsidR="00092E6E">
        <w:rPr>
          <w:rFonts w:eastAsia="Times New Roman" w:cs="Arial"/>
          <w:noProof/>
        </w:rPr>
        <w:instrText xml:space="preserve"> INCLUDEPICTURE  "http://red.unal.edu.co/cursos/medicina/img_diag/imagenes/modulo_3/i3_3.jpg" \* MERGEFORMATINET </w:instrText>
      </w:r>
      <w:r w:rsidR="00092E6E">
        <w:rPr>
          <w:rFonts w:eastAsia="Times New Roman" w:cs="Arial"/>
          <w:noProof/>
        </w:rPr>
        <w:fldChar w:fldCharType="separate"/>
      </w:r>
      <w:r w:rsidR="00F76D0F">
        <w:rPr>
          <w:rFonts w:eastAsia="Times New Roman" w:cs="Arial"/>
          <w:noProof/>
        </w:rPr>
        <w:fldChar w:fldCharType="begin"/>
      </w:r>
      <w:r w:rsidR="00F76D0F">
        <w:rPr>
          <w:rFonts w:eastAsia="Times New Roman" w:cs="Arial"/>
          <w:noProof/>
        </w:rPr>
        <w:instrText xml:space="preserve"> INCLUDEPICTURE  "http://red.unal.edu.co/cursos/medicina/img_diag/imagenes/modulo_3/i3_3.jpg" \* MERGEFORMATINET </w:instrText>
      </w:r>
      <w:r w:rsidR="00F76D0F">
        <w:rPr>
          <w:rFonts w:eastAsia="Times New Roman" w:cs="Arial"/>
          <w:noProof/>
        </w:rPr>
        <w:fldChar w:fldCharType="separate"/>
      </w:r>
      <w:r w:rsidR="00E47D10">
        <w:rPr>
          <w:rFonts w:eastAsia="Times New Roman" w:cs="Arial"/>
          <w:noProof/>
        </w:rPr>
        <w:fldChar w:fldCharType="begin"/>
      </w:r>
      <w:r w:rsidR="00E47D10">
        <w:rPr>
          <w:rFonts w:eastAsia="Times New Roman" w:cs="Arial"/>
          <w:noProof/>
        </w:rPr>
        <w:instrText xml:space="preserve"> INCLUDEPICTURE  "http://red.unal.edu.co/cursos/medicina/img_diag/imagenes/modulo_3/i3_3.jpg" \* MERGEFORMATINET </w:instrText>
      </w:r>
      <w:r w:rsidR="00E47D10">
        <w:rPr>
          <w:rFonts w:eastAsia="Times New Roman" w:cs="Arial"/>
          <w:noProof/>
        </w:rPr>
        <w:fldChar w:fldCharType="separate"/>
      </w:r>
      <w:r w:rsidR="00CE3EC6">
        <w:rPr>
          <w:rFonts w:eastAsia="Times New Roman" w:cs="Arial"/>
          <w:noProof/>
        </w:rPr>
        <w:fldChar w:fldCharType="begin"/>
      </w:r>
      <w:r w:rsidR="00CE3EC6">
        <w:rPr>
          <w:rFonts w:eastAsia="Times New Roman" w:cs="Arial"/>
          <w:noProof/>
        </w:rPr>
        <w:instrText xml:space="preserve"> </w:instrText>
      </w:r>
      <w:r w:rsidR="00CE3EC6">
        <w:rPr>
          <w:rFonts w:eastAsia="Times New Roman" w:cs="Arial"/>
          <w:noProof/>
        </w:rPr>
        <w:instrText>INCLUDEPICTURE  "http://red.unal.edu.co/cursos/medicina/img_diag/imagenes/modulo_3/i3_3.jpg" \* MERGEFORMATINET</w:instrText>
      </w:r>
      <w:r w:rsidR="00CE3EC6">
        <w:rPr>
          <w:rFonts w:eastAsia="Times New Roman" w:cs="Arial"/>
          <w:noProof/>
        </w:rPr>
        <w:instrText xml:space="preserve"> </w:instrText>
      </w:r>
      <w:r w:rsidR="00CE3EC6">
        <w:rPr>
          <w:rFonts w:eastAsia="Times New Roman" w:cs="Arial"/>
          <w:noProof/>
        </w:rPr>
        <w:fldChar w:fldCharType="separate"/>
      </w:r>
      <w:r w:rsidR="00752CB6">
        <w:rPr>
          <w:rFonts w:eastAsia="Times New Roman" w:cs="Arial"/>
          <w:noProof/>
        </w:rPr>
        <w:drawing>
          <wp:inline distT="0" distB="0" distL="0" distR="0" wp14:anchorId="7D0C3961">
            <wp:extent cx="5181600" cy="2395855"/>
            <wp:effectExtent l="0" t="0" r="0" b="0"/>
            <wp:docPr id="3" name="Picture 3" descr="Graphical user interface&#13;&#10;&#13;&#10;&#13;&#10;&#13;&#10;&#13;&#10;&#13;&#10;&#13;&#10;&#13;&#10;&#13;&#10;&#13;&#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raphical user interface&#13;&#10;&#13;&#10;&#13;&#10;&#13;&#10;&#13;&#10;&#13;&#10;&#13;&#10;&#13;&#10;&#13;&#10;&#13;&#10;Description automatically generated with low confidence"/>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1600" cy="2395855"/>
                    </a:xfrm>
                    <a:prstGeom prst="rect">
                      <a:avLst/>
                    </a:prstGeom>
                    <a:noFill/>
                    <a:ln>
                      <a:noFill/>
                    </a:ln>
                  </pic:spPr>
                </pic:pic>
              </a:graphicData>
            </a:graphic>
          </wp:inline>
        </w:drawing>
      </w:r>
      <w:r w:rsidR="00CE3EC6">
        <w:rPr>
          <w:rFonts w:eastAsia="Times New Roman" w:cs="Arial"/>
          <w:noProof/>
        </w:rPr>
        <w:fldChar w:fldCharType="end"/>
      </w:r>
      <w:r w:rsidR="00E47D10">
        <w:rPr>
          <w:rFonts w:eastAsia="Times New Roman" w:cs="Arial"/>
          <w:noProof/>
        </w:rPr>
        <w:fldChar w:fldCharType="end"/>
      </w:r>
      <w:r w:rsidR="00F76D0F">
        <w:rPr>
          <w:rFonts w:eastAsia="Times New Roman" w:cs="Arial"/>
          <w:noProof/>
        </w:rPr>
        <w:fldChar w:fldCharType="end"/>
      </w:r>
      <w:r w:rsidR="00092E6E">
        <w:rPr>
          <w:rFonts w:eastAsia="Times New Roman" w:cs="Arial"/>
          <w:noProof/>
        </w:rPr>
        <w:fldChar w:fldCharType="end"/>
      </w:r>
      <w:r w:rsidR="000167BC">
        <w:rPr>
          <w:rFonts w:eastAsia="Times New Roman" w:cs="Arial"/>
          <w:noProof/>
        </w:rPr>
        <w:fldChar w:fldCharType="end"/>
      </w:r>
      <w:r w:rsidR="00864FE8">
        <w:rPr>
          <w:rFonts w:eastAsia="Times New Roman" w:cs="Arial"/>
          <w:noProof/>
        </w:rPr>
        <w:fldChar w:fldCharType="end"/>
      </w:r>
      <w:r w:rsidR="00633F27">
        <w:rPr>
          <w:rFonts w:eastAsia="Times New Roman" w:cs="Arial"/>
          <w:noProof/>
        </w:rPr>
        <w:fldChar w:fldCharType="end"/>
      </w:r>
      <w:r w:rsidRPr="007E0808">
        <w:rPr>
          <w:rFonts w:ascii="Times New Roman" w:eastAsia="Times New Roman" w:hAnsi="Times New Roman" w:cs="Times New Roman"/>
          <w:sz w:val="24"/>
          <w:szCs w:val="24"/>
        </w:rPr>
        <w:fldChar w:fldCharType="end"/>
      </w:r>
    </w:p>
    <w:p w14:paraId="35CBB9CF" w14:textId="63A3FEFC" w:rsidR="007E0808" w:rsidRDefault="007E0808" w:rsidP="007E0808">
      <w:pPr>
        <w:spacing w:after="0" w:line="240" w:lineRule="auto"/>
        <w:jc w:val="center"/>
        <w:rPr>
          <w:rFonts w:ascii="Times New Roman" w:eastAsia="Times New Roman" w:hAnsi="Times New Roman" w:cs="Times New Roman"/>
          <w:sz w:val="24"/>
          <w:szCs w:val="24"/>
        </w:rPr>
      </w:pPr>
    </w:p>
    <w:p w14:paraId="50573BA9" w14:textId="7DE82A51" w:rsidR="007E0808" w:rsidRDefault="007E0808" w:rsidP="007E0808">
      <w:pPr>
        <w:spacing w:after="0" w:line="240" w:lineRule="auto"/>
        <w:jc w:val="center"/>
        <w:rPr>
          <w:rFonts w:eastAsia="Times New Roman" w:cs="Arial"/>
          <w:lang w:val="es-ES"/>
        </w:rPr>
      </w:pPr>
      <w:r w:rsidRPr="007E0808">
        <w:rPr>
          <w:rFonts w:eastAsia="Times New Roman" w:cs="Arial"/>
          <w:b/>
          <w:bCs/>
          <w:lang w:val="es-ES"/>
        </w:rPr>
        <w:t xml:space="preserve">Figura </w:t>
      </w:r>
      <w:r w:rsidR="003F6606">
        <w:rPr>
          <w:rFonts w:eastAsia="Times New Roman" w:cs="Arial"/>
          <w:b/>
          <w:bCs/>
          <w:lang w:val="es-ES"/>
        </w:rPr>
        <w:t>5</w:t>
      </w:r>
      <w:r w:rsidRPr="007E0808">
        <w:rPr>
          <w:rFonts w:eastAsia="Times New Roman" w:cs="Arial"/>
          <w:lang w:val="es-ES"/>
        </w:rPr>
        <w:t>. Características de imágenes de TC y RM</w:t>
      </w:r>
    </w:p>
    <w:p w14:paraId="1CAC3C76" w14:textId="04D842A8" w:rsidR="001B576F" w:rsidRDefault="00CE3EC6" w:rsidP="007E0808">
      <w:pPr>
        <w:spacing w:after="0" w:line="240" w:lineRule="auto"/>
        <w:jc w:val="center"/>
        <w:rPr>
          <w:rFonts w:eastAsia="Times New Roman" w:cs="Arial"/>
          <w:lang w:val="es-ES"/>
        </w:rPr>
      </w:pPr>
      <w:hyperlink r:id="rId25" w:history="1">
        <w:r w:rsidR="001B576F" w:rsidRPr="00831B0D">
          <w:rPr>
            <w:rStyle w:val="Hyperlink"/>
            <w:rFonts w:eastAsia="Times New Roman" w:cs="Arial"/>
            <w:lang w:val="es-ES"/>
          </w:rPr>
          <w:t>http://red.unal.edu.co/cursos/medicina/img_diag/modulo_3/cont_13.html</w:t>
        </w:r>
      </w:hyperlink>
    </w:p>
    <w:p w14:paraId="6686F0FE" w14:textId="77777777" w:rsidR="00DC3880" w:rsidRDefault="00DC3880" w:rsidP="00DC3880">
      <w:pPr>
        <w:spacing w:after="0" w:line="240" w:lineRule="auto"/>
        <w:rPr>
          <w:rFonts w:eastAsia="Times New Roman" w:cs="Arial"/>
          <w:lang w:val="es-ES"/>
        </w:rPr>
      </w:pPr>
    </w:p>
    <w:p w14:paraId="552F4FAF" w14:textId="77777777" w:rsidR="004336AE" w:rsidRPr="007E0808" w:rsidRDefault="004336AE" w:rsidP="007E0808">
      <w:pPr>
        <w:spacing w:after="0" w:line="240" w:lineRule="auto"/>
        <w:jc w:val="center"/>
        <w:rPr>
          <w:rFonts w:eastAsia="Times New Roman" w:cs="Arial"/>
          <w:lang w:val="es-ES"/>
        </w:rPr>
      </w:pPr>
    </w:p>
    <w:p w14:paraId="70E294F1" w14:textId="684904A4" w:rsidR="005747B8" w:rsidRDefault="00245A65" w:rsidP="005747B8">
      <w:r>
        <w:t xml:space="preserve">La </w:t>
      </w:r>
      <w:r w:rsidR="006C61A5">
        <w:t>Neuro imagen en la EA, e</w:t>
      </w:r>
      <w:r w:rsidR="005747B8">
        <w:t>n la actualidad la comunidad clínica se basa</w:t>
      </w:r>
      <w:r w:rsidR="006C61A5">
        <w:t xml:space="preserve"> </w:t>
      </w:r>
      <w:r w:rsidR="005747B8">
        <w:t xml:space="preserve">en los criterios establecidos por el </w:t>
      </w:r>
      <w:proofErr w:type="spellStart"/>
      <w:r w:rsidR="005747B8" w:rsidRPr="002C65E0">
        <w:rPr>
          <w:lang w:val="es-ES"/>
        </w:rPr>
        <w:t>Institute</w:t>
      </w:r>
      <w:proofErr w:type="spellEnd"/>
      <w:r w:rsidR="005747B8" w:rsidRPr="002C65E0">
        <w:rPr>
          <w:lang w:val="es-ES"/>
        </w:rPr>
        <w:t xml:space="preserve"> </w:t>
      </w:r>
      <w:proofErr w:type="spellStart"/>
      <w:r w:rsidR="005747B8" w:rsidRPr="002C65E0">
        <w:rPr>
          <w:lang w:val="es-ES"/>
        </w:rPr>
        <w:t>of</w:t>
      </w:r>
      <w:proofErr w:type="spellEnd"/>
      <w:r w:rsidR="005747B8" w:rsidRPr="002C65E0">
        <w:rPr>
          <w:lang w:val="es-ES"/>
        </w:rPr>
        <w:t xml:space="preserve"> </w:t>
      </w:r>
      <w:proofErr w:type="spellStart"/>
      <w:r w:rsidR="005747B8" w:rsidRPr="002C65E0">
        <w:rPr>
          <w:lang w:val="es-ES"/>
        </w:rPr>
        <w:t>Neurological</w:t>
      </w:r>
      <w:proofErr w:type="spellEnd"/>
      <w:r w:rsidR="005747B8" w:rsidRPr="002C65E0">
        <w:rPr>
          <w:lang w:val="es-ES"/>
        </w:rPr>
        <w:t xml:space="preserve"> and </w:t>
      </w:r>
      <w:proofErr w:type="spellStart"/>
      <w:r w:rsidR="005747B8" w:rsidRPr="002C65E0">
        <w:rPr>
          <w:lang w:val="es-ES"/>
        </w:rPr>
        <w:t>Communicative</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and </w:t>
      </w:r>
      <w:proofErr w:type="spellStart"/>
      <w:r w:rsidR="005747B8" w:rsidRPr="002C65E0">
        <w:rPr>
          <w:lang w:val="es-ES"/>
        </w:rPr>
        <w:t>Stroke</w:t>
      </w:r>
      <w:proofErr w:type="spellEnd"/>
      <w:r w:rsidR="005747B8" w:rsidRPr="002C65E0">
        <w:rPr>
          <w:lang w:val="es-ES"/>
        </w:rPr>
        <w:t xml:space="preserve"> and Alzheimer’s </w:t>
      </w:r>
      <w:proofErr w:type="spellStart"/>
      <w:r w:rsidR="005747B8" w:rsidRPr="002C65E0">
        <w:rPr>
          <w:lang w:val="es-ES"/>
        </w:rPr>
        <w:t>Disease</w:t>
      </w:r>
      <w:proofErr w:type="spellEnd"/>
      <w:r w:rsidR="005747B8" w:rsidRPr="002C65E0">
        <w:rPr>
          <w:lang w:val="es-ES"/>
        </w:rPr>
        <w:t xml:space="preserve"> and </w:t>
      </w:r>
      <w:proofErr w:type="spellStart"/>
      <w:r w:rsidR="005747B8" w:rsidRPr="002C65E0">
        <w:rPr>
          <w:lang w:val="es-ES"/>
        </w:rPr>
        <w:t>Related</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Association</w:t>
      </w:r>
      <w:r w:rsidR="005747B8">
        <w:t xml:space="preserve"> (NINDS-ADRDA) para diagnosticar a un paciente como probable de padecer demencia. Estas pautas establecen unos umbrales que deben ser superados para que una persona sea catalogada de sufrir la EA, mientras que el patrón de referencia es la confirmación de la condición mediante análisis post-mortem. </w:t>
      </w:r>
      <w:hyperlink r:id="rId26" w:history="1">
        <w:r w:rsidR="006C61A5" w:rsidRPr="00831B0D">
          <w:rPr>
            <w:rStyle w:val="Hyperlink"/>
          </w:rPr>
          <w:t>http://www.scielo.org.co/pdf/biosa/v17n2/1657-9550-biosa-17-02-00059.pdf</w:t>
        </w:r>
      </w:hyperlink>
      <w:r w:rsidR="005747B8">
        <w:t>.</w:t>
      </w:r>
      <w:r w:rsidR="003B3AAD">
        <w:t xml:space="preserve"> A </w:t>
      </w:r>
      <w:r w:rsidR="009B42E8">
        <w:t>continuación,</w:t>
      </w:r>
      <w:r w:rsidR="003B3AAD">
        <w:t xml:space="preserve"> se describen los principales tipos de neuroimágenes utilizadas en la detección de EA:</w:t>
      </w:r>
    </w:p>
    <w:p w14:paraId="7D0A0BAE" w14:textId="531FA876" w:rsidR="005747B8" w:rsidRDefault="00AC190D" w:rsidP="00AF3FD3">
      <w:pPr>
        <w:pStyle w:val="ListParagraph"/>
        <w:numPr>
          <w:ilvl w:val="0"/>
          <w:numId w:val="8"/>
        </w:numPr>
        <w:spacing w:line="360" w:lineRule="auto"/>
        <w:ind w:left="714" w:hanging="357"/>
        <w:jc w:val="both"/>
      </w:pPr>
      <w:r>
        <w:rPr>
          <w:b/>
          <w:bCs/>
        </w:rPr>
        <w:t>Positrón emisión tomography (PET)</w:t>
      </w:r>
      <w:r w:rsidR="00877A55" w:rsidRPr="003B3AAD">
        <w:rPr>
          <w:b/>
          <w:bCs/>
        </w:rPr>
        <w:t xml:space="preserve"> en la enfermedad de Alzheimer</w:t>
      </w:r>
      <w:r w:rsidR="00877A55">
        <w:t xml:space="preserve">: </w:t>
      </w:r>
      <w:r w:rsidR="006C61A5">
        <w:t>Dos de las modalidades de neuroimagen que han tomado fuerza en las últimas dos décadas son la tomografía por emisión de positrones de amiloide (PET amiloide) y con fluorodesoxiglucosa (FDG-PET) (2, 16, 20). Los radiol</w:t>
      </w:r>
      <w:r w:rsidR="009B42E8">
        <w:t>o</w:t>
      </w:r>
      <w:r w:rsidR="006C61A5">
        <w:t xml:space="preserve">gandos </w:t>
      </w:r>
      <w:r w:rsidR="00CC50B6">
        <w:t>cruzan fácilmente</w:t>
      </w:r>
      <w:r w:rsidR="006C61A5">
        <w:t xml:space="preserve"> la barrera hematoencefálica y tienen una alta afinidad por las placas o deposiciones de amiloides, específicamente las de conformaciones B-amiloides </w:t>
      </w:r>
      <w:hyperlink r:id="rId27" w:history="1">
        <w:r w:rsidR="006C61A5" w:rsidRPr="00831B0D">
          <w:rPr>
            <w:rStyle w:val="Hyperlink"/>
          </w:rPr>
          <w:t>http://www.scielo.org.co/pdf/biosa/v17n2/1657-9550-biosa-17-02-00059.pdf</w:t>
        </w:r>
      </w:hyperlink>
      <w:r w:rsidR="006C61A5">
        <w:t xml:space="preserve">.  </w:t>
      </w:r>
    </w:p>
    <w:p w14:paraId="125B9016" w14:textId="0CF91322" w:rsidR="005747B8" w:rsidRDefault="006C61A5" w:rsidP="00AF3FD3">
      <w:pPr>
        <w:pStyle w:val="ListParagraph"/>
        <w:numPr>
          <w:ilvl w:val="0"/>
          <w:numId w:val="8"/>
        </w:numPr>
        <w:spacing w:line="360" w:lineRule="auto"/>
        <w:ind w:left="714" w:hanging="357"/>
        <w:jc w:val="both"/>
      </w:pPr>
      <w:r w:rsidRPr="003B3AAD">
        <w:rPr>
          <w:b/>
          <w:bCs/>
        </w:rPr>
        <w:t>dMRI en la enfermedad de Alzheimer</w:t>
      </w:r>
      <w:r w:rsidR="001D5057">
        <w:t>:</w:t>
      </w:r>
      <w:r>
        <w:t xml:space="preserve"> </w:t>
      </w:r>
      <w:r w:rsidR="007B657A">
        <w:t>l</w:t>
      </w:r>
      <w:r>
        <w:t xml:space="preserve">os estudios de dMRI en la EA se orientan en general al entendimiento de los </w:t>
      </w:r>
      <w:r w:rsidR="00A95A87">
        <w:t xml:space="preserve">mecanismos </w:t>
      </w:r>
      <w:r w:rsidR="007E0808">
        <w:t>relacionados</w:t>
      </w:r>
      <w:r>
        <w:t xml:space="preserve"> con el daño de la sustancia blanca, y tratan de dar respuesta a si los daños son desencadenados por una primera afectación en la sustancia gris (degeneración walleriana), o si esta ocurre de manera independiente</w:t>
      </w:r>
      <w:r w:rsidR="00FD40F9">
        <w:t xml:space="preserve"> </w:t>
      </w:r>
      <w:hyperlink r:id="rId28" w:history="1">
        <w:r w:rsidR="00FD40F9" w:rsidRPr="00831B0D">
          <w:rPr>
            <w:rStyle w:val="Hyperlink"/>
          </w:rPr>
          <w:t>http://www.scielo.org.co/pdf/biosa/v17n2/1657-9550-biosa-17-02-00059.pdf</w:t>
        </w:r>
      </w:hyperlink>
      <w:r w:rsidR="00FD40F9">
        <w:t>.</w:t>
      </w:r>
      <w:r>
        <w:t>.</w:t>
      </w:r>
      <w:r w:rsidR="00FD40F9">
        <w:t xml:space="preserve"> </w:t>
      </w:r>
      <w:r>
        <w:t xml:space="preserve"> </w:t>
      </w:r>
    </w:p>
    <w:p w14:paraId="1731ABE2" w14:textId="050E8654" w:rsidR="00A67B3F" w:rsidRDefault="00A67B3F" w:rsidP="00AF3FD3">
      <w:pPr>
        <w:pStyle w:val="ListParagraph"/>
        <w:numPr>
          <w:ilvl w:val="0"/>
          <w:numId w:val="8"/>
        </w:numPr>
        <w:spacing w:line="360" w:lineRule="auto"/>
        <w:ind w:left="714" w:hanging="357"/>
        <w:jc w:val="both"/>
      </w:pPr>
      <w:r w:rsidRPr="003B3AAD">
        <w:rPr>
          <w:b/>
          <w:bCs/>
        </w:rPr>
        <w:lastRenderedPageBreak/>
        <w:t>RMs en la enfermedad de Alzheimer</w:t>
      </w:r>
      <w:r w:rsidR="00FD40F9" w:rsidRPr="003B3AAD">
        <w:rPr>
          <w:b/>
          <w:bCs/>
        </w:rPr>
        <w:t>:</w:t>
      </w:r>
      <w:r>
        <w:t xml:space="preserve"> </w:t>
      </w:r>
      <w:r w:rsidR="00FD40F9">
        <w:t>U</w:t>
      </w:r>
      <w:r>
        <w:t>na de las modalidades de neuroimagen más ampliamente utilizada es la RM estructural. En un principio las neuroimágenes estructurales fueron empleadas en las enfermedades neurodegenerativas, como las demencias, con el único propósito de descartar la enfermedad y buscar una explicación alternativa para el deterioro cognitivo evidenciado en los pacientes, por ejemplo, por la presencia de un tumor cerebral o un hematoma. Sin embargo, con el avance y mejora de la tecnología y los protocolos de adquisición de la resonancia magnética estructural, el papel de esta técnica en la demencia cambió gradualmente, de la exclusión de la enfermedad, a la de brindar un gran apoyo para el diagnóstico clínico y la discriminación entre los subtipos de demencia entre ellos la EA (5, 13)</w:t>
      </w:r>
      <w:r w:rsidR="00FD40F9" w:rsidRPr="00FD40F9">
        <w:t xml:space="preserve"> </w:t>
      </w:r>
      <w:hyperlink r:id="rId29" w:history="1">
        <w:r w:rsidR="00FD40F9" w:rsidRPr="00831B0D">
          <w:rPr>
            <w:rStyle w:val="Hyperlink"/>
          </w:rPr>
          <w:t>http://www.scielo.org.co/pdf/biosa/v17n2/1657-9550-biosa-17-02-00059.pdf</w:t>
        </w:r>
      </w:hyperlink>
      <w:r w:rsidR="00FD40F9">
        <w:t>.</w:t>
      </w:r>
    </w:p>
    <w:p w14:paraId="194406D4" w14:textId="77777777" w:rsidR="003B3AAD" w:rsidRDefault="003B3AAD" w:rsidP="003B3AAD">
      <w:pPr>
        <w:pStyle w:val="ListParagraph"/>
        <w:jc w:val="both"/>
      </w:pPr>
    </w:p>
    <w:p w14:paraId="73AEB7E5" w14:textId="1A9EF252" w:rsidR="00FD6218" w:rsidRDefault="00FD6218" w:rsidP="00FD6218">
      <w:pPr>
        <w:jc w:val="center"/>
      </w:pPr>
      <w:r w:rsidRPr="00FD6218">
        <w:rPr>
          <w:noProof/>
        </w:rPr>
        <w:drawing>
          <wp:inline distT="0" distB="0" distL="0" distR="0" wp14:anchorId="5EC2F234" wp14:editId="1EF3683F">
            <wp:extent cx="4056682" cy="1231900"/>
            <wp:effectExtent l="0" t="0" r="0" b="0"/>
            <wp:docPr id="30" name="Picture 30"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ruit&#10;&#10;Description automatically generated"/>
                    <pic:cNvPicPr/>
                  </pic:nvPicPr>
                  <pic:blipFill>
                    <a:blip r:embed="rId30"/>
                    <a:stretch>
                      <a:fillRect/>
                    </a:stretch>
                  </pic:blipFill>
                  <pic:spPr>
                    <a:xfrm>
                      <a:off x="0" y="0"/>
                      <a:ext cx="4360144" cy="1324053"/>
                    </a:xfrm>
                    <a:prstGeom prst="rect">
                      <a:avLst/>
                    </a:prstGeom>
                  </pic:spPr>
                </pic:pic>
              </a:graphicData>
            </a:graphic>
          </wp:inline>
        </w:drawing>
      </w:r>
    </w:p>
    <w:p w14:paraId="77BD2DCD" w14:textId="7F0FE8D5" w:rsidR="00FD6218" w:rsidRDefault="00FD6218" w:rsidP="00FD6218">
      <w:pPr>
        <w:jc w:val="center"/>
        <w:rPr>
          <w:lang w:val="es-ES"/>
        </w:rPr>
      </w:pPr>
      <w:r w:rsidRPr="00FD6218">
        <w:rPr>
          <w:b/>
          <w:bCs/>
          <w:lang w:val="es-ES"/>
        </w:rPr>
        <w:t xml:space="preserve">Figura </w:t>
      </w:r>
      <w:r w:rsidR="00E44CB4">
        <w:rPr>
          <w:b/>
          <w:bCs/>
          <w:lang w:val="es-ES"/>
        </w:rPr>
        <w:t>6</w:t>
      </w:r>
      <w:r w:rsidRPr="00FD6218">
        <w:rPr>
          <w:b/>
          <w:bCs/>
          <w:lang w:val="es-ES"/>
        </w:rPr>
        <w:t>.</w:t>
      </w:r>
      <w:r>
        <w:rPr>
          <w:lang w:val="es-ES"/>
        </w:rPr>
        <w:t xml:space="preserve"> Mujer de 75 años Alzheimer con demencia</w:t>
      </w:r>
    </w:p>
    <w:p w14:paraId="594AEB14" w14:textId="217DF217" w:rsidR="00FD6218" w:rsidRPr="00752CB6" w:rsidRDefault="00FD6218" w:rsidP="00DE5735">
      <w:pPr>
        <w:jc w:val="center"/>
        <w:rPr>
          <w:lang w:val="en-US"/>
        </w:rPr>
      </w:pPr>
      <w:r w:rsidRPr="00752CB6">
        <w:rPr>
          <w:lang w:val="en-US"/>
        </w:rPr>
        <w:t>Research framework Toward a biological definition of Alzheimer's disease</w:t>
      </w:r>
    </w:p>
    <w:p w14:paraId="308EB133" w14:textId="35F674EB" w:rsidR="00FD6218" w:rsidRPr="00752CB6" w:rsidRDefault="00CE3EC6" w:rsidP="00DE5735">
      <w:pPr>
        <w:jc w:val="center"/>
        <w:rPr>
          <w:lang w:val="en-US"/>
        </w:rPr>
      </w:pPr>
      <w:hyperlink r:id="rId31" w:history="1">
        <w:r w:rsidR="00FD6218" w:rsidRPr="00752CB6">
          <w:rPr>
            <w:rStyle w:val="Hyperlink"/>
            <w:lang w:val="en-US"/>
          </w:rPr>
          <w:t>https://www.sciencedirect.com/science/article/pii/S1552526018300724</w:t>
        </w:r>
      </w:hyperlink>
    </w:p>
    <w:p w14:paraId="08E1D5D9" w14:textId="00D4DB7E" w:rsidR="00FD6218" w:rsidRDefault="00DE5735" w:rsidP="0069326A">
      <w:pPr>
        <w:jc w:val="center"/>
      </w:pPr>
      <w:r w:rsidRPr="00DE5735">
        <w:rPr>
          <w:noProof/>
        </w:rPr>
        <w:drawing>
          <wp:inline distT="0" distB="0" distL="0" distR="0" wp14:anchorId="00F530B1" wp14:editId="47C49971">
            <wp:extent cx="3797300" cy="1234853"/>
            <wp:effectExtent l="0" t="0" r="0" b="0"/>
            <wp:docPr id="31" name="Picture 3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indow&#10;&#10;Description automatically generated"/>
                    <pic:cNvPicPr/>
                  </pic:nvPicPr>
                  <pic:blipFill>
                    <a:blip r:embed="rId32"/>
                    <a:stretch>
                      <a:fillRect/>
                    </a:stretch>
                  </pic:blipFill>
                  <pic:spPr>
                    <a:xfrm>
                      <a:off x="0" y="0"/>
                      <a:ext cx="3877504" cy="1260935"/>
                    </a:xfrm>
                    <a:prstGeom prst="rect">
                      <a:avLst/>
                    </a:prstGeom>
                  </pic:spPr>
                </pic:pic>
              </a:graphicData>
            </a:graphic>
          </wp:inline>
        </w:drawing>
      </w:r>
    </w:p>
    <w:p w14:paraId="4164EE95" w14:textId="3D13645C" w:rsidR="00D53ADB" w:rsidRDefault="00D53ADB" w:rsidP="00D53ADB">
      <w:pPr>
        <w:jc w:val="center"/>
        <w:rPr>
          <w:lang w:val="es-ES"/>
        </w:rPr>
      </w:pPr>
      <w:r w:rsidRPr="00FD6218">
        <w:rPr>
          <w:b/>
          <w:bCs/>
          <w:lang w:val="es-ES"/>
        </w:rPr>
        <w:t xml:space="preserve">Figura </w:t>
      </w:r>
      <w:r w:rsidR="00E44CB4">
        <w:rPr>
          <w:b/>
          <w:bCs/>
          <w:lang w:val="es-ES"/>
        </w:rPr>
        <w:t>7</w:t>
      </w:r>
      <w:r w:rsidRPr="00FD6218">
        <w:rPr>
          <w:b/>
          <w:bCs/>
          <w:lang w:val="es-ES"/>
        </w:rPr>
        <w:t>.</w:t>
      </w:r>
      <w:r>
        <w:rPr>
          <w:lang w:val="es-ES"/>
        </w:rPr>
        <w:t xml:space="preserve"> Hombre de 67 años </w:t>
      </w:r>
      <w:r w:rsidR="00A734A2">
        <w:rPr>
          <w:lang w:val="es-ES"/>
        </w:rPr>
        <w:t>sin alteraciones cognitivas</w:t>
      </w:r>
    </w:p>
    <w:p w14:paraId="5821B054" w14:textId="77777777" w:rsidR="00D53ADB" w:rsidRPr="00752CB6" w:rsidRDefault="00D53ADB" w:rsidP="00D53ADB">
      <w:pPr>
        <w:jc w:val="center"/>
        <w:rPr>
          <w:lang w:val="en-US"/>
        </w:rPr>
      </w:pPr>
      <w:r w:rsidRPr="00752CB6">
        <w:rPr>
          <w:lang w:val="en-US"/>
        </w:rPr>
        <w:t>Research framework Toward a biological definition of Alzheimer's disease</w:t>
      </w:r>
    </w:p>
    <w:p w14:paraId="35AE2A7C" w14:textId="4457FF10" w:rsidR="009D4CDA" w:rsidRPr="00752CB6" w:rsidRDefault="00CE3EC6" w:rsidP="00CB0299">
      <w:pPr>
        <w:jc w:val="center"/>
        <w:rPr>
          <w:lang w:val="en-US"/>
        </w:rPr>
      </w:pPr>
      <w:hyperlink r:id="rId33" w:history="1">
        <w:r w:rsidR="00D53ADB" w:rsidRPr="00752CB6">
          <w:rPr>
            <w:rStyle w:val="Hyperlink"/>
            <w:lang w:val="en-US"/>
          </w:rPr>
          <w:t>https://www.sciencedirect.com/science/article/pii/S1552526018300724</w:t>
        </w:r>
      </w:hyperlink>
    </w:p>
    <w:p w14:paraId="278C5A75" w14:textId="77777777" w:rsidR="00CB0299" w:rsidRDefault="00CB0299" w:rsidP="00CB0299">
      <w:r>
        <w:t xml:space="preserve">La necesidad de realizar un diagnóstico precoz para evitar el deterioro irreversible que se suele percibir en el momento de la detección ha orientado los esfuerzos hacia el desarrollo de avanzadas técnicas que permitan identificar la enfermedad en períodos preclínicos donde el </w:t>
      </w:r>
      <w:r>
        <w:lastRenderedPageBreak/>
        <w:t xml:space="preserve">cuadro es todavía asintomático. Las estimaciones en la pérdida de tejido en áreas tales como el hipocampo o corteza entorrinal han demostrado ser buenos indicadores del desarrollo de deterioro cognitivo leve en Alzheimer, diferenciándose de otras neuropatologías [34, 35, 36, 37, 38, 43, 44] </w:t>
      </w:r>
      <w:hyperlink r:id="rId34" w:history="1">
        <w:r w:rsidRPr="00831B0D">
          <w:rPr>
            <w:rStyle w:val="Hyperlink"/>
          </w:rPr>
          <w:t>https://ri.itba.edu.ar/bitstream/handle/123456789/3225/ProyectoFinal%20-%20ValentinaPaniza.pdf?sequence=1&amp;isAllowed=y</w:t>
        </w:r>
      </w:hyperlink>
      <w:r>
        <w:t>.</w:t>
      </w:r>
    </w:p>
    <w:p w14:paraId="4E76F313" w14:textId="77777777" w:rsidR="00CB0299" w:rsidRPr="00D714F3" w:rsidRDefault="00CB0299" w:rsidP="00CB0299">
      <w:r>
        <w:t>La inteligencia artificial es uno de los propulsores más emblemáticos, ayudando en etapas preclínicas donde el ojo humano no es suficiente para detectar anomalías. Diferentes estudios han revelado que la aplicación de algoritmos puede ser más eficiente incluso que los especialistas en imágenes en la predicción de enfermedades neurodegenerativas tal como el Alzheimer [</w:t>
      </w:r>
      <w:proofErr w:type="gramStart"/>
      <w:r>
        <w:t>45,  46</w:t>
      </w:r>
      <w:proofErr w:type="gramEnd"/>
      <w:r>
        <w:t xml:space="preserve">] </w:t>
      </w:r>
      <w:hyperlink r:id="rId35" w:history="1">
        <w:r w:rsidRPr="00831B0D">
          <w:rPr>
            <w:rStyle w:val="Hyperlink"/>
          </w:rPr>
          <w:t>https://ri.itba.edu.ar/bitstream/handle/123456789/3225/ProyectoFinal%20-%20ValentinaPaniza.pdf?sequence=1&amp;isAllowed=y</w:t>
        </w:r>
      </w:hyperlink>
    </w:p>
    <w:p w14:paraId="52A19440" w14:textId="47C474A1" w:rsidR="00DC4374" w:rsidRDefault="009D2815" w:rsidP="00CE1031">
      <w:pPr>
        <w:pStyle w:val="Heading2"/>
      </w:pPr>
      <w:bookmarkStart w:id="63" w:name="_Toc101102171"/>
      <w:r>
        <w:t>2.4. Ruido y artefactos en IMR</w:t>
      </w:r>
      <w:bookmarkEnd w:id="63"/>
    </w:p>
    <w:p w14:paraId="56BB1C61" w14:textId="6C56DE68" w:rsidR="00CE3C7A" w:rsidRDefault="00CE3C7A" w:rsidP="003906C9">
      <w:pPr>
        <w:autoSpaceDE w:val="0"/>
        <w:autoSpaceDN w:val="0"/>
        <w:adjustRightInd w:val="0"/>
        <w:spacing w:after="0"/>
        <w:rPr>
          <w:rStyle w:val="Hyperlink"/>
          <w:rFonts w:cs="Arial"/>
        </w:rPr>
      </w:pPr>
      <w:r w:rsidRPr="00244AEA">
        <w:rPr>
          <w:rFonts w:cs="Arial"/>
        </w:rPr>
        <w:t>El movimiento de la cabeza durante la adquisición de MRI da como resultado efectos de confusión graves para los análisis de neuroimagen posteriores. El movimiento del sujeto durante la adquisición produce desenfoque y artefactos fantasma de la imagen en las direcciones de codificación de fase. El movimiento cuasiperiódico, por ejemplo, debido a la actividad fisiológica, por ejemplo, la respiración, da como resultado artefactos fantasma coherentes, mientras que el movimiento aleatorio se manifiesta como múltiples réplicas desplazadas de la imagen o rayas. Estos factores de confusión de neuroimagen se vuelven más preocupantes en los estudios de imágenes de bebés, niños, adolescentes. o participantes con trastornos psicológicos, ya que pueden ser menos obedientes durante la sesión de imágenes</w:t>
      </w:r>
      <w:r>
        <w:rPr>
          <w:rFonts w:cs="Arial"/>
        </w:rPr>
        <w:t xml:space="preserve">. </w:t>
      </w:r>
      <w:r w:rsidRPr="00244AEA">
        <w:rPr>
          <w:rFonts w:cs="Arial"/>
        </w:rPr>
        <w:t>En consecuencia, una proporción significativa (10–40 %) de las muestras adquiridas inicialmente deben excluirse en la etapa de análisis</w:t>
      </w:r>
      <w:r>
        <w:rPr>
          <w:rFonts w:cs="Arial"/>
        </w:rPr>
        <w:t xml:space="preserve"> </w:t>
      </w:r>
      <w:hyperlink r:id="rId36" w:history="1">
        <w:r w:rsidRPr="008C48F3">
          <w:rPr>
            <w:rStyle w:val="Hyperlink"/>
            <w:rFonts w:cs="Arial"/>
          </w:rPr>
          <w:t>https://www.sciencedirect.com/science/article/pii/S1053811921000331?via%3Dihub</w:t>
        </w:r>
      </w:hyperlink>
      <w:r>
        <w:rPr>
          <w:rStyle w:val="Hyperlink"/>
          <w:rFonts w:cs="Arial"/>
        </w:rPr>
        <w:t>.</w:t>
      </w:r>
    </w:p>
    <w:p w14:paraId="5B9F28F3" w14:textId="77777777" w:rsidR="003906C9" w:rsidRDefault="003906C9" w:rsidP="003906C9">
      <w:pPr>
        <w:autoSpaceDE w:val="0"/>
        <w:autoSpaceDN w:val="0"/>
        <w:adjustRightInd w:val="0"/>
        <w:spacing w:after="0"/>
      </w:pPr>
    </w:p>
    <w:p w14:paraId="065BDD91" w14:textId="57B2CCA9" w:rsidR="00CE3C7A" w:rsidRDefault="00CE3C7A" w:rsidP="00CE3C7A">
      <w:pPr>
        <w:autoSpaceDE w:val="0"/>
        <w:autoSpaceDN w:val="0"/>
        <w:adjustRightInd w:val="0"/>
        <w:spacing w:after="0"/>
        <w:rPr>
          <w:rFonts w:cs="Arial"/>
        </w:rPr>
      </w:pPr>
      <w:r>
        <w:rPr>
          <w:rFonts w:cs="Arial"/>
        </w:rPr>
        <w:t xml:space="preserve">La mala calidad de las imágenes de resonancia magnética es uno de los principales factores que afectan la efectividad, confiabilidad, disponibilidad, altos costes y tiempo para generar los diagnósticos o análisis de las imágenes de resonancia magnética cerebrales. Existen diferentes elementos que afectan la calidad de las imágenes en un estudio de resonancia magnética, a dichos elementos se les conoce como artefactos en Resonancia magnética. </w:t>
      </w:r>
    </w:p>
    <w:p w14:paraId="01625766" w14:textId="77777777" w:rsidR="00CE3C7A" w:rsidRDefault="00CE3C7A" w:rsidP="00CE3C7A">
      <w:pPr>
        <w:autoSpaceDE w:val="0"/>
        <w:autoSpaceDN w:val="0"/>
        <w:adjustRightInd w:val="0"/>
        <w:spacing w:after="0"/>
        <w:rPr>
          <w:rFonts w:cs="Arial"/>
        </w:rPr>
      </w:pPr>
    </w:p>
    <w:p w14:paraId="0D4FBDC0" w14:textId="1C0AD2B0" w:rsidR="00CE3C7A" w:rsidRDefault="00CE3C7A" w:rsidP="00CE3C7A">
      <w:pPr>
        <w:autoSpaceDE w:val="0"/>
        <w:autoSpaceDN w:val="0"/>
        <w:adjustRightInd w:val="0"/>
        <w:spacing w:after="0"/>
        <w:rPr>
          <w:rFonts w:cs="Arial"/>
        </w:rPr>
      </w:pPr>
      <w:r>
        <w:rPr>
          <w:rFonts w:cs="Arial"/>
        </w:rPr>
        <w:t xml:space="preserve">Los artefactos de Las IMR son relativamente comunes en las </w:t>
      </w:r>
      <w:r w:rsidR="006947CF">
        <w:rPr>
          <w:rFonts w:cs="Arial"/>
        </w:rPr>
        <w:t>neuroimágenes</w:t>
      </w:r>
      <w:r>
        <w:rPr>
          <w:rFonts w:cs="Arial"/>
        </w:rPr>
        <w:t xml:space="preserve"> y pueden degradar potencialmente la calidad de la imagen e interferir con el informe y </w:t>
      </w:r>
      <w:r w:rsidR="006947CF">
        <w:rPr>
          <w:rFonts w:cs="Arial"/>
        </w:rPr>
        <w:t>diagnóstico</w:t>
      </w:r>
      <w:r>
        <w:rPr>
          <w:rFonts w:cs="Arial"/>
        </w:rPr>
        <w:t xml:space="preserve"> preciso de los radiólogos, mejorar el reconocimiento de artefactos y la supresión de estos en </w:t>
      </w:r>
      <w:r>
        <w:rPr>
          <w:rFonts w:cs="Arial"/>
        </w:rPr>
        <w:lastRenderedPageBreak/>
        <w:t xml:space="preserve">las imágenes puede ayudar a los profesionales a evitar o limitar su efecto en la calidad e interpretación de la imagen </w:t>
      </w:r>
      <w:sdt>
        <w:sdtPr>
          <w:rPr>
            <w:rFonts w:cs="Arial"/>
          </w:rPr>
          <w:id w:val="684319709"/>
          <w:citation/>
        </w:sdtPr>
        <w:sdtEndPr/>
        <w:sdtContent>
          <w:r>
            <w:rPr>
              <w:rFonts w:cs="Arial"/>
            </w:rPr>
            <w:fldChar w:fldCharType="begin"/>
          </w:r>
          <w:r>
            <w:rPr>
              <w:rFonts w:cs="Arial"/>
              <w:lang w:val="es-ES"/>
            </w:rPr>
            <w:instrText xml:space="preserve"> CITATION Ogb17 \l 3082 </w:instrText>
          </w:r>
          <w:r>
            <w:rPr>
              <w:rFonts w:cs="Arial"/>
            </w:rPr>
            <w:fldChar w:fldCharType="separate"/>
          </w:r>
          <w:r w:rsidR="00765AD9" w:rsidRPr="00765AD9">
            <w:rPr>
              <w:rFonts w:cs="Arial"/>
              <w:noProof/>
              <w:lang w:val="es-ES"/>
            </w:rPr>
            <w:t>(Ogbol, Odón, Efidi, Olatunji, &amp; Ogunseyinde, 2017)</w:t>
          </w:r>
          <w:r>
            <w:rPr>
              <w:rFonts w:cs="Arial"/>
            </w:rPr>
            <w:fldChar w:fldCharType="end"/>
          </w:r>
        </w:sdtContent>
      </w:sdt>
      <w:r>
        <w:rPr>
          <w:rFonts w:cs="Arial"/>
        </w:rPr>
        <w:t xml:space="preserve">. </w:t>
      </w:r>
    </w:p>
    <w:p w14:paraId="16F50832" w14:textId="77777777" w:rsidR="00B73AE7" w:rsidRDefault="00B73AE7" w:rsidP="00CE3C7A">
      <w:pPr>
        <w:autoSpaceDE w:val="0"/>
        <w:autoSpaceDN w:val="0"/>
        <w:adjustRightInd w:val="0"/>
        <w:spacing w:after="0"/>
      </w:pPr>
    </w:p>
    <w:p w14:paraId="2B43A90A" w14:textId="1746ECBF" w:rsidR="00CE3C7A" w:rsidRDefault="00CE3C7A" w:rsidP="00CE3C7A">
      <w:pPr>
        <w:autoSpaceDE w:val="0"/>
        <w:autoSpaceDN w:val="0"/>
        <w:adjustRightInd w:val="0"/>
        <w:spacing w:after="0"/>
        <w:rPr>
          <w:rFonts w:cs="Arial"/>
          <w:lang w:val="es-ES"/>
        </w:rPr>
      </w:pPr>
      <w:r>
        <w:rPr>
          <w:rFonts w:cs="Arial"/>
          <w:lang w:val="es-ES"/>
        </w:rPr>
        <w:t xml:space="preserve">El proceso de supresión de ruido rápido y efectivo es una herramienta imprescindible para los profesionales de Neuroradiología para lograr una buena comprensión e interpretación de la imagen, optimizar tiempos de análisis, reducir costos, contar con mayor confiabilidad y efectividad al momento de analizar un examen y generar los resultados de un </w:t>
      </w:r>
      <w:r w:rsidR="006947CF">
        <w:rPr>
          <w:rFonts w:cs="Arial"/>
          <w:lang w:val="es-ES"/>
        </w:rPr>
        <w:t>diagnóstico</w:t>
      </w:r>
      <w:r>
        <w:rPr>
          <w:rFonts w:cs="Arial"/>
          <w:lang w:val="es-ES"/>
        </w:rPr>
        <w:t xml:space="preserve"> confiable, mediante una lectura e interpretación correcta de las imágenes de resonancia </w:t>
      </w:r>
      <w:r w:rsidR="006947CF">
        <w:rPr>
          <w:rFonts w:cs="Arial"/>
          <w:lang w:val="es-ES"/>
        </w:rPr>
        <w:t>magnética</w:t>
      </w:r>
      <w:r>
        <w:rPr>
          <w:rFonts w:cs="Arial"/>
          <w:lang w:val="es-ES"/>
        </w:rPr>
        <w:t xml:space="preserve"> cerebrales (</w:t>
      </w:r>
      <w:r w:rsidRPr="001B0A8D">
        <w:rPr>
          <w:rFonts w:cs="Arial"/>
          <w:i/>
          <w:iCs/>
          <w:lang w:val="es-ES"/>
        </w:rPr>
        <w:t>IMR</w:t>
      </w:r>
      <w:r>
        <w:rPr>
          <w:rFonts w:cs="Arial"/>
          <w:lang w:val="es-ES"/>
        </w:rPr>
        <w:t xml:space="preserve">) </w:t>
      </w:r>
      <w:hyperlink r:id="rId37" w:history="1">
        <w:r w:rsidRPr="00F60C62">
          <w:rPr>
            <w:rStyle w:val="Hyperlink"/>
            <w:rFonts w:cs="Arial"/>
            <w:highlight w:val="yellow"/>
            <w:lang w:val="es-ES"/>
          </w:rPr>
          <w:t>https://www.studocu.com/cl/document/universidad-diego-portales/resonancia-magnetica-nuclear-i/clase-15-artefactos-en-resonancia-magnetica/5196756</w:t>
        </w:r>
      </w:hyperlink>
      <w:r>
        <w:rPr>
          <w:rFonts w:cs="Arial"/>
          <w:lang w:val="es-ES"/>
        </w:rPr>
        <w:t>.</w:t>
      </w:r>
    </w:p>
    <w:p w14:paraId="2F76B832" w14:textId="7D1E8325" w:rsidR="00DC4374" w:rsidRDefault="00DC4374" w:rsidP="00DC4374">
      <w:pPr>
        <w:pStyle w:val="Heading2"/>
      </w:pPr>
      <w:bookmarkStart w:id="64" w:name="_Toc101102172"/>
      <w:r>
        <w:t>2.</w:t>
      </w:r>
      <w:r w:rsidR="00CE1031">
        <w:t>4</w:t>
      </w:r>
      <w:r>
        <w:t>.</w:t>
      </w:r>
      <w:r w:rsidR="00066846">
        <w:t xml:space="preserve"> </w:t>
      </w:r>
      <w:r w:rsidR="002D2E4E">
        <w:t xml:space="preserve">Pre-procesado de </w:t>
      </w:r>
      <w:r w:rsidR="00066846">
        <w:t>Imágenes de resonancia magnética cerebrales</w:t>
      </w:r>
      <w:bookmarkEnd w:id="64"/>
    </w:p>
    <w:p w14:paraId="184809A7" w14:textId="388D217D" w:rsidR="002D2E4E" w:rsidRDefault="00BF411C" w:rsidP="002D2E4E">
      <w:r w:rsidRPr="00694208">
        <w:rPr>
          <w:highlight w:val="green"/>
        </w:rPr>
        <w:t>TODO</w:t>
      </w:r>
      <w:r w:rsidR="00694208" w:rsidRPr="00694208">
        <w:rPr>
          <w:highlight w:val="green"/>
        </w:rPr>
        <w:t xml:space="preserve"> (Se completará cuando se implemente el desarrollo en Python)</w:t>
      </w:r>
      <w:r w:rsidRPr="00694208">
        <w:rPr>
          <w:highlight w:val="green"/>
        </w:rPr>
        <w:t>:</w:t>
      </w:r>
    </w:p>
    <w:p w14:paraId="7A002820" w14:textId="35D4E829" w:rsidR="00BF411C" w:rsidRPr="000B49CF" w:rsidRDefault="00BF411C" w:rsidP="007E236B">
      <w:pPr>
        <w:pStyle w:val="ListParagraph"/>
        <w:numPr>
          <w:ilvl w:val="0"/>
          <w:numId w:val="9"/>
        </w:numPr>
        <w:rPr>
          <w:highlight w:val="green"/>
        </w:rPr>
      </w:pPr>
      <w:r w:rsidRPr="000B49CF">
        <w:rPr>
          <w:highlight w:val="green"/>
        </w:rPr>
        <w:t>Lectura formato NIFTI</w:t>
      </w:r>
      <w:r w:rsidR="00DE67E6" w:rsidRPr="000B49CF">
        <w:rPr>
          <w:highlight w:val="green"/>
        </w:rPr>
        <w:t>, DICOM</w:t>
      </w:r>
      <w:r w:rsidRPr="000B49CF">
        <w:rPr>
          <w:highlight w:val="green"/>
        </w:rPr>
        <w:t xml:space="preserve"> y HDM5 en Python</w:t>
      </w:r>
    </w:p>
    <w:p w14:paraId="1296F808" w14:textId="3A8B2FBE" w:rsidR="00DE67E6" w:rsidRPr="000B49CF" w:rsidRDefault="00DE67E6" w:rsidP="007E236B">
      <w:pPr>
        <w:pStyle w:val="ListParagraph"/>
        <w:numPr>
          <w:ilvl w:val="0"/>
          <w:numId w:val="9"/>
        </w:numPr>
        <w:rPr>
          <w:highlight w:val="green"/>
        </w:rPr>
      </w:pPr>
      <w:r w:rsidRPr="000B49CF">
        <w:rPr>
          <w:highlight w:val="green"/>
        </w:rPr>
        <w:t xml:space="preserve">Conversión formato DICOM o NIFTI a PNG o JPG con la </w:t>
      </w:r>
      <w:proofErr w:type="spellStart"/>
      <w:r w:rsidRPr="000B49CF">
        <w:rPr>
          <w:highlight w:val="green"/>
        </w:rPr>
        <w:t>lib</w:t>
      </w:r>
      <w:proofErr w:type="spellEnd"/>
      <w:r w:rsidRPr="000B49CF">
        <w:rPr>
          <w:highlight w:val="green"/>
        </w:rPr>
        <w:t xml:space="preserve"> de </w:t>
      </w:r>
      <w:proofErr w:type="spellStart"/>
      <w:r w:rsidRPr="000B49CF">
        <w:rPr>
          <w:highlight w:val="green"/>
        </w:rPr>
        <w:t>pyhton</w:t>
      </w:r>
      <w:proofErr w:type="spellEnd"/>
      <w:r w:rsidRPr="000B49CF">
        <w:rPr>
          <w:highlight w:val="green"/>
        </w:rPr>
        <w:t xml:space="preserve"> med2images</w:t>
      </w:r>
    </w:p>
    <w:p w14:paraId="3A402A83" w14:textId="05573667" w:rsidR="00F43E71" w:rsidRPr="000B49CF" w:rsidRDefault="00F43E71" w:rsidP="00F43E71">
      <w:pPr>
        <w:pStyle w:val="ListParagraph"/>
        <w:rPr>
          <w:highlight w:val="green"/>
        </w:rPr>
      </w:pPr>
      <w:r w:rsidRPr="000B49CF">
        <w:rPr>
          <w:highlight w:val="green"/>
        </w:rPr>
        <w:t>https://ri.itba.edu.ar/bitstream/handle/123456789/3225/ProyectoFinal%20-%20ValentinaPaniza.pdf?sequence=1&amp;isAllowed=y</w:t>
      </w:r>
      <w:r w:rsidR="00BF411C" w:rsidRPr="000B49CF">
        <w:rPr>
          <w:highlight w:val="green"/>
        </w:rPr>
        <w:t>Centrar imágenes</w:t>
      </w:r>
    </w:p>
    <w:p w14:paraId="75138662" w14:textId="44B5F916" w:rsidR="007E236B" w:rsidRPr="000B49CF" w:rsidRDefault="007E236B" w:rsidP="007E236B">
      <w:pPr>
        <w:pStyle w:val="ListParagraph"/>
        <w:numPr>
          <w:ilvl w:val="0"/>
          <w:numId w:val="9"/>
        </w:numPr>
        <w:rPr>
          <w:highlight w:val="green"/>
        </w:rPr>
      </w:pPr>
      <w:r w:rsidRPr="000B49CF">
        <w:rPr>
          <w:highlight w:val="green"/>
        </w:rPr>
        <w:t xml:space="preserve">Reducción de ruido </w:t>
      </w:r>
      <w:r w:rsidR="00904E98" w:rsidRPr="000B49CF">
        <w:rPr>
          <w:highlight w:val="green"/>
        </w:rPr>
        <w:t xml:space="preserve">para corregir el movimiento </w:t>
      </w:r>
      <w:r w:rsidRPr="000B49CF">
        <w:rPr>
          <w:highlight w:val="green"/>
        </w:rPr>
        <w:t>(Autoencoders o Red CNN) buscar librería o API (Aplicación de filtros y reducción de ruido)</w:t>
      </w:r>
    </w:p>
    <w:p w14:paraId="32BBD768" w14:textId="6A111F60" w:rsidR="007E236B" w:rsidRPr="000B49CF" w:rsidRDefault="007E236B" w:rsidP="007E236B">
      <w:pPr>
        <w:pStyle w:val="ListParagraph"/>
        <w:numPr>
          <w:ilvl w:val="0"/>
          <w:numId w:val="9"/>
        </w:numPr>
        <w:rPr>
          <w:highlight w:val="green"/>
        </w:rPr>
      </w:pPr>
      <w:r w:rsidRPr="000B49CF">
        <w:rPr>
          <w:highlight w:val="green"/>
        </w:rPr>
        <w:t xml:space="preserve">Extraer cerebro eliminando regiones que no son de </w:t>
      </w:r>
      <w:proofErr w:type="spellStart"/>
      <w:r w:rsidRPr="000B49CF">
        <w:rPr>
          <w:highlight w:val="green"/>
        </w:rPr>
        <w:t>interes</w:t>
      </w:r>
      <w:proofErr w:type="spellEnd"/>
      <w:r w:rsidRPr="000B49CF">
        <w:rPr>
          <w:highlight w:val="green"/>
        </w:rPr>
        <w:t xml:space="preserve"> (</w:t>
      </w:r>
      <w:proofErr w:type="spellStart"/>
      <w:r w:rsidRPr="000B49CF">
        <w:rPr>
          <w:highlight w:val="green"/>
        </w:rPr>
        <w:t>Craneo</w:t>
      </w:r>
      <w:proofErr w:type="spellEnd"/>
      <w:r w:rsidRPr="000B49CF">
        <w:rPr>
          <w:highlight w:val="green"/>
        </w:rPr>
        <w:t xml:space="preserve"> y cuello).</w:t>
      </w:r>
    </w:p>
    <w:p w14:paraId="2DED9E23" w14:textId="410BB430" w:rsidR="007E236B" w:rsidRPr="000B49CF" w:rsidRDefault="007E236B" w:rsidP="007E236B">
      <w:pPr>
        <w:pStyle w:val="ListParagraph"/>
        <w:numPr>
          <w:ilvl w:val="0"/>
          <w:numId w:val="9"/>
        </w:numPr>
        <w:rPr>
          <w:highlight w:val="green"/>
        </w:rPr>
      </w:pPr>
      <w:r w:rsidRPr="000B49CF">
        <w:rPr>
          <w:highlight w:val="green"/>
        </w:rPr>
        <w:t xml:space="preserve">Recortar tejido no cerebral </w:t>
      </w:r>
    </w:p>
    <w:p w14:paraId="00FBF492" w14:textId="60F2D04F" w:rsidR="00BF411C" w:rsidRPr="000B49CF" w:rsidRDefault="00BF411C" w:rsidP="007E236B">
      <w:pPr>
        <w:pStyle w:val="ListParagraph"/>
        <w:numPr>
          <w:ilvl w:val="0"/>
          <w:numId w:val="9"/>
        </w:numPr>
        <w:rPr>
          <w:highlight w:val="green"/>
        </w:rPr>
      </w:pPr>
      <w:r w:rsidRPr="000B49CF">
        <w:rPr>
          <w:highlight w:val="green"/>
        </w:rPr>
        <w:t xml:space="preserve">Técnicas de pre-procesamiento: </w:t>
      </w:r>
      <w:hyperlink r:id="rId38" w:history="1">
        <w:r w:rsidRPr="000B49CF">
          <w:rPr>
            <w:rStyle w:val="Hyperlink"/>
            <w:highlight w:val="green"/>
          </w:rPr>
          <w:t>https://link.springer.com/article/10.1186/s40708-020-00112-2/tables/1</w:t>
        </w:r>
      </w:hyperlink>
    </w:p>
    <w:p w14:paraId="5E2E61BB" w14:textId="795B990E" w:rsidR="007E236B" w:rsidRPr="000B49CF" w:rsidRDefault="007E236B" w:rsidP="007E236B">
      <w:pPr>
        <w:pStyle w:val="ListParagraph"/>
        <w:numPr>
          <w:ilvl w:val="0"/>
          <w:numId w:val="9"/>
        </w:numPr>
        <w:rPr>
          <w:highlight w:val="green"/>
        </w:rPr>
      </w:pPr>
      <w:r w:rsidRPr="000B49CF">
        <w:rPr>
          <w:highlight w:val="green"/>
        </w:rPr>
        <w:t>Segmentar cerebro de materia blanca</w:t>
      </w:r>
      <w:r w:rsidR="00DE67E6" w:rsidRPr="000B49CF">
        <w:rPr>
          <w:highlight w:val="green"/>
        </w:rPr>
        <w:t>, gris y LCR</w:t>
      </w:r>
    </w:p>
    <w:p w14:paraId="4A0BA73F" w14:textId="0E71755C" w:rsidR="00070761" w:rsidRPr="000B49CF" w:rsidRDefault="00070761" w:rsidP="007E236B">
      <w:pPr>
        <w:pStyle w:val="ListParagraph"/>
        <w:numPr>
          <w:ilvl w:val="0"/>
          <w:numId w:val="9"/>
        </w:numPr>
        <w:rPr>
          <w:highlight w:val="green"/>
        </w:rPr>
      </w:pPr>
      <w:proofErr w:type="spellStart"/>
      <w:r w:rsidRPr="000B49CF">
        <w:rPr>
          <w:highlight w:val="green"/>
        </w:rPr>
        <w:t>Realneamiento</w:t>
      </w:r>
      <w:proofErr w:type="spellEnd"/>
      <w:r w:rsidRPr="000B49CF">
        <w:rPr>
          <w:highlight w:val="green"/>
        </w:rPr>
        <w:t>, segmentación y normalización</w:t>
      </w:r>
    </w:p>
    <w:p w14:paraId="3AD0F266" w14:textId="45333F0A" w:rsidR="00B04ED4" w:rsidRPr="00B04ED4" w:rsidRDefault="00CE3EC6" w:rsidP="00B04ED4">
      <w:pPr>
        <w:rPr>
          <w:sz w:val="18"/>
          <w:szCs w:val="18"/>
        </w:rPr>
      </w:pPr>
      <w:hyperlink r:id="rId39" w:history="1">
        <w:r w:rsidR="00B04ED4" w:rsidRPr="00B04ED4">
          <w:rPr>
            <w:rStyle w:val="Hyperlink"/>
            <w:sz w:val="18"/>
            <w:szCs w:val="18"/>
          </w:rPr>
          <w:t>https://pubs.rsna.org/doi/10.1148/radiol.2018180958</w:t>
        </w:r>
      </w:hyperlink>
    </w:p>
    <w:p w14:paraId="5D0A7AE6" w14:textId="21A66A78" w:rsidR="00B04ED4" w:rsidRDefault="00CE3EC6" w:rsidP="00B04ED4">
      <w:pPr>
        <w:rPr>
          <w:sz w:val="18"/>
          <w:szCs w:val="18"/>
        </w:rPr>
      </w:pPr>
      <w:hyperlink r:id="rId40" w:history="1">
        <w:r w:rsidR="00B04ED4" w:rsidRPr="00B04ED4">
          <w:rPr>
            <w:rStyle w:val="Hyperlink"/>
            <w:sz w:val="18"/>
            <w:szCs w:val="18"/>
          </w:rPr>
          <w:t>https://idus.us.es/bitstream/handle/11441/94584/TFG-2774-TORELLI%20DURAN.pdf?sequence=1&amp;isAllowed=y</w:t>
        </w:r>
      </w:hyperlink>
    </w:p>
    <w:p w14:paraId="58E734A7" w14:textId="041D769A" w:rsidR="00070761" w:rsidRPr="00070761" w:rsidRDefault="00CE3EC6" w:rsidP="00B04ED4">
      <w:pPr>
        <w:rPr>
          <w:sz w:val="18"/>
          <w:szCs w:val="18"/>
        </w:rPr>
      </w:pPr>
      <w:hyperlink r:id="rId41" w:history="1">
        <w:r w:rsidR="00070761" w:rsidRPr="00831B0D">
          <w:rPr>
            <w:rStyle w:val="Hyperlink"/>
            <w:sz w:val="18"/>
            <w:szCs w:val="18"/>
          </w:rPr>
          <w:t>https://idus.us.es/bitstream/handle/11441/82845/TFG-2049-GARRIDO.pdf?sequence=1&amp;isAllowed=y</w:t>
        </w:r>
      </w:hyperlink>
    </w:p>
    <w:p w14:paraId="514F388E" w14:textId="77777777" w:rsidR="007E236B" w:rsidRDefault="007E236B" w:rsidP="002D2E4E">
      <w:pPr>
        <w:rPr>
          <w:lang w:val="es-ES"/>
        </w:rPr>
      </w:pPr>
      <w:r>
        <w:rPr>
          <w:lang w:val="es-ES"/>
        </w:rPr>
        <w:t xml:space="preserve">Resultado: </w:t>
      </w:r>
    </w:p>
    <w:p w14:paraId="37175085" w14:textId="66B1807F" w:rsidR="00BF411C" w:rsidRDefault="007E236B" w:rsidP="007E236B">
      <w:pPr>
        <w:jc w:val="center"/>
        <w:rPr>
          <w:lang w:val="es-ES"/>
        </w:rPr>
      </w:pPr>
      <w:r w:rsidRPr="007E236B">
        <w:rPr>
          <w:noProof/>
          <w:lang w:val="es-ES"/>
        </w:rPr>
        <w:lastRenderedPageBreak/>
        <w:drawing>
          <wp:inline distT="0" distB="0" distL="0" distR="0" wp14:anchorId="6B30648A" wp14:editId="19760D8E">
            <wp:extent cx="3213463" cy="1251019"/>
            <wp:effectExtent l="0" t="0" r="0" b="0"/>
            <wp:docPr id="115" name="Picture 115" descr="A picture containing text,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cup&#10;&#10;Description automatically generated"/>
                    <pic:cNvPicPr/>
                  </pic:nvPicPr>
                  <pic:blipFill>
                    <a:blip r:embed="rId42"/>
                    <a:stretch>
                      <a:fillRect/>
                    </a:stretch>
                  </pic:blipFill>
                  <pic:spPr>
                    <a:xfrm>
                      <a:off x="0" y="0"/>
                      <a:ext cx="3213463" cy="1251019"/>
                    </a:xfrm>
                    <a:prstGeom prst="rect">
                      <a:avLst/>
                    </a:prstGeom>
                  </pic:spPr>
                </pic:pic>
              </a:graphicData>
            </a:graphic>
          </wp:inline>
        </w:drawing>
      </w:r>
      <w:r w:rsidRPr="007E236B">
        <w:rPr>
          <w:noProof/>
          <w:lang w:val="es-ES"/>
        </w:rPr>
        <w:drawing>
          <wp:inline distT="0" distB="0" distL="0" distR="0" wp14:anchorId="429B7083" wp14:editId="1AE573AE">
            <wp:extent cx="3213100" cy="1208012"/>
            <wp:effectExtent l="0" t="0" r="0" b="0"/>
            <wp:docPr id="116" name="Picture 116"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dark&#10;&#10;Description automatically generated"/>
                    <pic:cNvPicPr/>
                  </pic:nvPicPr>
                  <pic:blipFill>
                    <a:blip r:embed="rId43"/>
                    <a:stretch>
                      <a:fillRect/>
                    </a:stretch>
                  </pic:blipFill>
                  <pic:spPr>
                    <a:xfrm>
                      <a:off x="0" y="0"/>
                      <a:ext cx="3240182" cy="1218194"/>
                    </a:xfrm>
                    <a:prstGeom prst="rect">
                      <a:avLst/>
                    </a:prstGeom>
                  </pic:spPr>
                </pic:pic>
              </a:graphicData>
            </a:graphic>
          </wp:inline>
        </w:drawing>
      </w:r>
    </w:p>
    <w:p w14:paraId="2160FDD4" w14:textId="59DB20D3" w:rsidR="007E236B" w:rsidRDefault="00CE3EC6" w:rsidP="002D2E4E">
      <w:pPr>
        <w:rPr>
          <w:lang w:val="es-ES"/>
        </w:rPr>
      </w:pPr>
      <w:hyperlink r:id="rId44" w:history="1">
        <w:r w:rsidR="008E113C" w:rsidRPr="00831B0D">
          <w:rPr>
            <w:rStyle w:val="Hyperlink"/>
            <w:lang w:val="es-ES"/>
          </w:rPr>
          <w:t>https://www.nature.com/articles/s41598-020-79243-9</w:t>
        </w:r>
      </w:hyperlink>
      <w:r w:rsidR="008E113C">
        <w:rPr>
          <w:lang w:val="es-ES"/>
        </w:rPr>
        <w:t xml:space="preserve">: Ver proceso para ADNI Alzheimer </w:t>
      </w:r>
      <w:proofErr w:type="spellStart"/>
      <w:r w:rsidR="008E113C">
        <w:rPr>
          <w:lang w:val="es-ES"/>
        </w:rPr>
        <w:t>images</w:t>
      </w:r>
      <w:proofErr w:type="spellEnd"/>
    </w:p>
    <w:p w14:paraId="237F06E4" w14:textId="77777777" w:rsidR="008E113C" w:rsidRDefault="008E113C" w:rsidP="002D2E4E">
      <w:pPr>
        <w:rPr>
          <w:lang w:val="es-ES"/>
        </w:rPr>
      </w:pPr>
    </w:p>
    <w:p w14:paraId="2F603981" w14:textId="478884DC" w:rsidR="008E113C" w:rsidRPr="008E113C" w:rsidRDefault="008E113C" w:rsidP="008E113C">
      <w:pPr>
        <w:spacing w:after="0" w:line="240" w:lineRule="auto"/>
        <w:jc w:val="left"/>
        <w:rPr>
          <w:rFonts w:ascii="Times New Roman" w:eastAsia="Times New Roman" w:hAnsi="Times New Roman" w:cs="Times New Roman"/>
          <w:sz w:val="24"/>
          <w:szCs w:val="24"/>
        </w:rPr>
      </w:pPr>
      <w:r w:rsidRPr="008E113C">
        <w:rPr>
          <w:rFonts w:ascii="Times New Roman" w:eastAsia="Times New Roman" w:hAnsi="Times New Roman" w:cs="Times New Roman"/>
          <w:sz w:val="24"/>
          <w:szCs w:val="24"/>
        </w:rPr>
        <w:fldChar w:fldCharType="begin"/>
      </w:r>
      <w:r w:rsidRPr="008E113C">
        <w:rPr>
          <w:rFonts w:ascii="Times New Roman" w:eastAsia="Times New Roman" w:hAnsi="Times New Roman" w:cs="Times New Roman"/>
          <w:sz w:val="24"/>
          <w:szCs w:val="24"/>
        </w:rPr>
        <w:instrText xml:space="preserve"> INCLUDEPICTURE "https://media.springernature.com/full/springer-static/image/art%3A10.1038%2Fs41598-020-79243-9/MediaObjects/41598_2020_79243_Fig1_HTML.png" \* MERGEFORMATINET </w:instrText>
      </w:r>
      <w:r w:rsidRPr="008E113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w:instrText>
      </w:r>
      <w:r w:rsidR="00CE3EC6">
        <w:rPr>
          <w:rFonts w:ascii="Times New Roman" w:eastAsia="Times New Roman" w:hAnsi="Times New Roman" w:cs="Times New Roman"/>
          <w:noProof/>
          <w:sz w:val="24"/>
          <w:szCs w:val="24"/>
        </w:rPr>
        <w:instrText>INCLUDEPICTURE  "https://media.springernature.com/full/springer-static/imag</w:instrText>
      </w:r>
      <w:r w:rsidR="00CE3EC6">
        <w:rPr>
          <w:rFonts w:ascii="Times New Roman" w:eastAsia="Times New Roman" w:hAnsi="Times New Roman" w:cs="Times New Roman"/>
          <w:noProof/>
          <w:sz w:val="24"/>
          <w:szCs w:val="24"/>
        </w:rPr>
        <w:instrText>e/art:10.1038/s41598-020-79243-9/MediaObjects/41598_2020_79243_Fig1_HTML.png" \* MERGEFORMATINET</w:instrText>
      </w:r>
      <w:r w:rsidR="00CE3EC6">
        <w:rPr>
          <w:rFonts w:ascii="Times New Roman" w:eastAsia="Times New Roman" w:hAnsi="Times New Roman" w:cs="Times New Roman"/>
          <w:noProof/>
          <w:sz w:val="24"/>
          <w:szCs w:val="24"/>
        </w:rPr>
        <w:instrText xml:space="preserve">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5D3AEF86">
            <wp:extent cx="5765800" cy="3937000"/>
            <wp:effectExtent l="0" t="0" r="0" b="0"/>
            <wp:docPr id="4" name="Picture 4" descr="Fig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igure 1"/>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8E113C">
        <w:rPr>
          <w:rFonts w:ascii="Times New Roman" w:eastAsia="Times New Roman" w:hAnsi="Times New Roman" w:cs="Times New Roman"/>
          <w:sz w:val="24"/>
          <w:szCs w:val="24"/>
        </w:rPr>
        <w:fldChar w:fldCharType="end"/>
      </w:r>
    </w:p>
    <w:p w14:paraId="3957FC82" w14:textId="77777777" w:rsidR="008E113C" w:rsidRPr="007E236B" w:rsidRDefault="008E113C" w:rsidP="002D2E4E">
      <w:pPr>
        <w:rPr>
          <w:lang w:val="es-ES"/>
        </w:rPr>
      </w:pPr>
    </w:p>
    <w:p w14:paraId="0EB330EF" w14:textId="1EA70644" w:rsidR="00066846" w:rsidRDefault="00066846" w:rsidP="00066846">
      <w:pPr>
        <w:pStyle w:val="Heading2"/>
      </w:pPr>
      <w:bookmarkStart w:id="65" w:name="_Toc101102173"/>
      <w:r>
        <w:lastRenderedPageBreak/>
        <w:t>2.</w:t>
      </w:r>
      <w:r w:rsidR="00CE1031">
        <w:t>5</w:t>
      </w:r>
      <w:r>
        <w:t>. Técnicas de aprendizaje profundo</w:t>
      </w:r>
      <w:bookmarkEnd w:id="65"/>
    </w:p>
    <w:p w14:paraId="184D8161" w14:textId="2D686EC4" w:rsidR="003906C9" w:rsidRPr="003906C9" w:rsidRDefault="003906C9" w:rsidP="003906C9">
      <w:pPr>
        <w:rPr>
          <w:rFonts w:cs="Arial"/>
          <w:lang w:val="es-ES"/>
        </w:rPr>
      </w:pPr>
      <w:r w:rsidRPr="003906C9">
        <w:rPr>
          <w:rFonts w:cs="Arial"/>
          <w:lang w:val="es-ES"/>
        </w:rPr>
        <w:t xml:space="preserve">DL es un subcampo de ML que se puede usar para construir modelos que aprenden características de alta dimensión de los datos. Ha atraído una gran atención en los últimos años, especialmente en el análisis de imágenes. En la literatura se han informado varias arquitecturas de DL como CNN, DNN, RNN, AE, Deep Belief Network (DBN) y Probabilistic Neural Network (PNN). Estas estructuras poseen la capacidad de clasificar varios NLD con una precisión muy alta [ </w:t>
      </w:r>
      <w:proofErr w:type="gramStart"/>
      <w:r w:rsidRPr="003906C9">
        <w:rPr>
          <w:rFonts w:cs="Arial"/>
          <w:lang w:val="es-ES"/>
        </w:rPr>
        <w:t>12 ,</w:t>
      </w:r>
      <w:proofErr w:type="gramEnd"/>
      <w:r w:rsidRPr="003906C9">
        <w:rPr>
          <w:rFonts w:cs="Arial"/>
          <w:lang w:val="es-ES"/>
        </w:rPr>
        <w:t xml:space="preserve"> 13 ].</w:t>
      </w:r>
      <w:r>
        <w:rPr>
          <w:rFonts w:cs="Arial"/>
          <w:lang w:val="es-ES"/>
        </w:rPr>
        <w:t xml:space="preserve"> </w:t>
      </w:r>
      <w:r w:rsidRPr="003906C9">
        <w:rPr>
          <w:rFonts w:cs="Arial"/>
          <w:b/>
          <w:bCs/>
          <w:lang w:val="es-ES"/>
        </w:rPr>
        <w:t>La figura 7</w:t>
      </w:r>
      <w:r>
        <w:rPr>
          <w:rFonts w:cs="Arial"/>
          <w:lang w:val="es-ES"/>
        </w:rPr>
        <w:t xml:space="preserve"> detalla una tubería empleada para la adquisición y el análisis de las exploraciones de las IMR.</w:t>
      </w:r>
    </w:p>
    <w:p w14:paraId="3996DE8C" w14:textId="77777777" w:rsidR="003906C9" w:rsidRDefault="003906C9" w:rsidP="003820FC">
      <w:pPr>
        <w:spacing w:after="0" w:line="240" w:lineRule="auto"/>
        <w:jc w:val="left"/>
        <w:rPr>
          <w:rFonts w:ascii="Times New Roman" w:eastAsia="Times New Roman" w:hAnsi="Times New Roman" w:cs="Times New Roman"/>
          <w:sz w:val="24"/>
          <w:szCs w:val="24"/>
        </w:rPr>
      </w:pPr>
    </w:p>
    <w:p w14:paraId="20981619" w14:textId="03F2E525" w:rsid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"https://media.springernature.com/full/springer-static/image/art%3A10.1186%2Fs40708-020-00112-2/MediaObjects/40708_2020_112_Fig2_HTML.png"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w:instrText>
      </w:r>
      <w:r w:rsidR="00CE3EC6">
        <w:rPr>
          <w:rFonts w:ascii="Times New Roman" w:eastAsia="Times New Roman" w:hAnsi="Times New Roman" w:cs="Times New Roman"/>
          <w:noProof/>
          <w:sz w:val="24"/>
          <w:szCs w:val="24"/>
        </w:rPr>
        <w:instrText>INCLUDEPICTURE  "https://media.springernature.com/full/springer-static/image/art:10.1186/s40708-020-00112-2/MediaObjects/40708_2020_112_Fig2_HTML.png" \* MERGEFORMATINET</w:instrText>
      </w:r>
      <w:r w:rsidR="00CE3EC6">
        <w:rPr>
          <w:rFonts w:ascii="Times New Roman" w:eastAsia="Times New Roman" w:hAnsi="Times New Roman" w:cs="Times New Roman"/>
          <w:noProof/>
          <w:sz w:val="24"/>
          <w:szCs w:val="24"/>
        </w:rPr>
        <w:instrText xml:space="preserve">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7944F03A" wp14:editId="64D29D2A">
            <wp:extent cx="5715000" cy="2184400"/>
            <wp:effectExtent l="0" t="0" r="0" b="0"/>
            <wp:docPr id="5" name="Picture 5" descr="Fig.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ig. 2"/>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8829" cy="2185864"/>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0EA2D137" w14:textId="1740EB46" w:rsidR="003820FC" w:rsidRDefault="003820FC" w:rsidP="003820FC">
      <w:pPr>
        <w:spacing w:after="0" w:line="240" w:lineRule="auto"/>
        <w:jc w:val="left"/>
        <w:rPr>
          <w:rFonts w:ascii="Times New Roman" w:eastAsia="Times New Roman" w:hAnsi="Times New Roman" w:cs="Times New Roman"/>
          <w:sz w:val="24"/>
          <w:szCs w:val="24"/>
        </w:rPr>
      </w:pPr>
    </w:p>
    <w:p w14:paraId="217AE587" w14:textId="47C137BC" w:rsidR="00833107" w:rsidRDefault="003820FC" w:rsidP="00833107">
      <w:pPr>
        <w:jc w:val="center"/>
      </w:pPr>
      <w:r w:rsidRPr="00FD6218">
        <w:rPr>
          <w:b/>
          <w:bCs/>
          <w:lang w:val="es-ES"/>
        </w:rPr>
        <w:t xml:space="preserve">Figura </w:t>
      </w:r>
      <w:r>
        <w:rPr>
          <w:b/>
          <w:bCs/>
          <w:lang w:val="es-ES"/>
        </w:rPr>
        <w:t>7</w:t>
      </w:r>
      <w:r w:rsidRPr="00FD6218">
        <w:rPr>
          <w:b/>
          <w:bCs/>
          <w:lang w:val="es-ES"/>
        </w:rPr>
        <w:t>.</w:t>
      </w:r>
      <w:r>
        <w:rPr>
          <w:lang w:val="es-ES"/>
        </w:rPr>
        <w:t xml:space="preserve"> Tubería de predicción basada en Dl de enfermedades neurodegenerativas a partir de las diferentes variantes de las IMR</w:t>
      </w:r>
      <w:r w:rsidR="00103BE2">
        <w:rPr>
          <w:lang w:val="es-ES"/>
        </w:rPr>
        <w:t xml:space="preserve"> (</w:t>
      </w:r>
      <w:hyperlink r:id="rId47" w:history="1">
        <w:r w:rsidR="00833107" w:rsidRPr="00831B0D">
          <w:rPr>
            <w:rStyle w:val="Hyperlink"/>
          </w:rPr>
          <w:t>https://link.springer.com/article/10.1186/s40708-020-00112-2/figures/2</w:t>
        </w:r>
      </w:hyperlink>
      <w:r w:rsidR="00103BE2">
        <w:rPr>
          <w:rStyle w:val="Hyperlink"/>
        </w:rPr>
        <w:t>)</w:t>
      </w:r>
    </w:p>
    <w:p w14:paraId="308E8A10" w14:textId="77777777" w:rsidR="003820FC" w:rsidRPr="003820FC" w:rsidRDefault="003820FC" w:rsidP="003820FC">
      <w:pPr>
        <w:spacing w:after="0" w:line="240" w:lineRule="auto"/>
        <w:jc w:val="left"/>
        <w:rPr>
          <w:rFonts w:ascii="Times New Roman" w:eastAsia="Times New Roman" w:hAnsi="Times New Roman" w:cs="Times New Roman"/>
          <w:sz w:val="24"/>
          <w:szCs w:val="24"/>
          <w:lang w:val="es-ES"/>
        </w:rPr>
      </w:pPr>
    </w:p>
    <w:p w14:paraId="14C83DED" w14:textId="60FC62E5" w:rsidR="003820FC" w:rsidRDefault="003820FC" w:rsidP="003820FC">
      <w:pPr>
        <w:spacing w:after="0" w:line="240" w:lineRule="auto"/>
        <w:jc w:val="left"/>
        <w:rPr>
          <w:rFonts w:ascii="Times New Roman" w:eastAsia="Times New Roman" w:hAnsi="Times New Roman" w:cs="Times New Roman"/>
          <w:sz w:val="24"/>
          <w:szCs w:val="24"/>
        </w:rPr>
      </w:pPr>
    </w:p>
    <w:p w14:paraId="736D6AA2" w14:textId="097A0A1D" w:rsidR="003820FC" w:rsidRP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"https://media.springernature.com/full/springer-static/image/art%3A10.1186%2Fs40708-020-00112-2/MediaObjects/40708_2020_112_Fig3_HTML.png"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w:instrText>
      </w:r>
      <w:r w:rsidR="00CE3EC6">
        <w:rPr>
          <w:rFonts w:ascii="Times New Roman" w:eastAsia="Times New Roman" w:hAnsi="Times New Roman" w:cs="Times New Roman"/>
          <w:noProof/>
          <w:sz w:val="24"/>
          <w:szCs w:val="24"/>
        </w:rPr>
        <w:instrText>INCLUDEPICTURE  "https://media.springernature.com/full/springer-static/image/ar</w:instrText>
      </w:r>
      <w:r w:rsidR="00CE3EC6">
        <w:rPr>
          <w:rFonts w:ascii="Times New Roman" w:eastAsia="Times New Roman" w:hAnsi="Times New Roman" w:cs="Times New Roman"/>
          <w:noProof/>
          <w:sz w:val="24"/>
          <w:szCs w:val="24"/>
        </w:rPr>
        <w:instrText>t:10.1186/s40708-020-00112-2/MediaObjects/40708_2020_112_Fig3_HTML.png" \* MERGEFORMATINET</w:instrText>
      </w:r>
      <w:r w:rsidR="00CE3EC6">
        <w:rPr>
          <w:rFonts w:ascii="Times New Roman" w:eastAsia="Times New Roman" w:hAnsi="Times New Roman" w:cs="Times New Roman"/>
          <w:noProof/>
          <w:sz w:val="24"/>
          <w:szCs w:val="24"/>
        </w:rPr>
        <w:instrText xml:space="preserve">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4F95FF78" wp14:editId="40823BA3">
            <wp:extent cx="5401734" cy="2235200"/>
            <wp:effectExtent l="0" t="0" r="0" b="0"/>
            <wp:docPr id="6" name="Picture 6" descr="Fig.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ig. 3"/>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3313" cy="2239991"/>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4D6AD511" w14:textId="77777777" w:rsidR="003820FC" w:rsidRPr="003820FC" w:rsidRDefault="003820FC" w:rsidP="003820FC">
      <w:pPr>
        <w:spacing w:after="0" w:line="240" w:lineRule="auto"/>
        <w:jc w:val="left"/>
        <w:rPr>
          <w:rFonts w:ascii="Times New Roman" w:eastAsia="Times New Roman" w:hAnsi="Times New Roman" w:cs="Times New Roman"/>
          <w:sz w:val="24"/>
          <w:szCs w:val="24"/>
        </w:rPr>
      </w:pPr>
    </w:p>
    <w:p w14:paraId="08A813D5" w14:textId="02C43AA6" w:rsidR="002D2E4E" w:rsidRPr="00833107" w:rsidRDefault="00833107" w:rsidP="00833107">
      <w:pPr>
        <w:jc w:val="center"/>
        <w:rPr>
          <w:lang w:val="es-ES"/>
        </w:rPr>
      </w:pPr>
      <w:r w:rsidRPr="00FD6218">
        <w:rPr>
          <w:b/>
          <w:bCs/>
          <w:lang w:val="es-ES"/>
        </w:rPr>
        <w:t xml:space="preserve">Figura </w:t>
      </w:r>
      <w:r>
        <w:rPr>
          <w:b/>
          <w:bCs/>
          <w:lang w:val="es-ES"/>
        </w:rPr>
        <w:t>7</w:t>
      </w:r>
      <w:r w:rsidRPr="00FD6218">
        <w:rPr>
          <w:b/>
          <w:bCs/>
          <w:lang w:val="es-ES"/>
        </w:rPr>
        <w:t>.</w:t>
      </w:r>
      <w:r>
        <w:rPr>
          <w:lang w:val="es-ES"/>
        </w:rPr>
        <w:t xml:space="preserve"> Tubería de predicción basada en Dl de enfermedades neurodegenerativas a partir de las diferentes variantes de las IMR</w:t>
      </w:r>
    </w:p>
    <w:p w14:paraId="2795E296" w14:textId="3F0D93DD" w:rsidR="002D2E4E" w:rsidRPr="002D2E4E" w:rsidRDefault="00CE3EC6" w:rsidP="007D2F31">
      <w:pPr>
        <w:jc w:val="center"/>
      </w:pPr>
      <w:hyperlink r:id="rId49" w:history="1">
        <w:r w:rsidR="003820FC" w:rsidRPr="00831B0D">
          <w:rPr>
            <w:rStyle w:val="Hyperlink"/>
          </w:rPr>
          <w:t>https://link.springer.com/article/10.1186/s40708-020-00112-2/figures/2</w:t>
        </w:r>
      </w:hyperlink>
    </w:p>
    <w:p w14:paraId="32CEE3F5" w14:textId="56B96E5D" w:rsidR="0085118D" w:rsidRDefault="00066846" w:rsidP="00066846">
      <w:pPr>
        <w:pStyle w:val="Heading2"/>
      </w:pPr>
      <w:bookmarkStart w:id="66" w:name="_Toc101102175"/>
      <w:r>
        <w:t>2.</w:t>
      </w:r>
      <w:r w:rsidR="00A07155">
        <w:t>6</w:t>
      </w:r>
      <w:r>
        <w:t>.</w:t>
      </w:r>
      <w:r w:rsidR="0085118D">
        <w:t xml:space="preserve"> Redes Neuronales</w:t>
      </w:r>
    </w:p>
    <w:p w14:paraId="1B1DB761" w14:textId="70DB14C9" w:rsidR="00D4491D" w:rsidRPr="00D4491D" w:rsidRDefault="00D4491D" w:rsidP="00D4491D">
      <w:pPr>
        <w:pStyle w:val="Heading2"/>
        <w:rPr>
          <w:rFonts w:eastAsiaTheme="minorHAnsi"/>
          <w:b w:val="0"/>
          <w:bCs w:val="0"/>
          <w:sz w:val="22"/>
          <w:szCs w:val="22"/>
          <w:lang w:val="es-ES"/>
        </w:rPr>
      </w:pPr>
      <w:r w:rsidRPr="00D4491D">
        <w:rPr>
          <w:rFonts w:eastAsiaTheme="minorHAnsi"/>
          <w:b w:val="0"/>
          <w:bCs w:val="0"/>
          <w:sz w:val="22"/>
          <w:szCs w:val="22"/>
          <w:lang w:val="es-ES"/>
        </w:rPr>
        <w:t xml:space="preserve">Las redes neuronales artificiales son una de las técnicas de aprendizaje automático por excelencia </w:t>
      </w:r>
      <w:hyperlink r:id="rId50" w:history="1">
        <w:r w:rsidRPr="00BD0133">
          <w:rPr>
            <w:rStyle w:val="Hyperlink"/>
            <w:rFonts w:eastAsiaTheme="minorHAnsi"/>
            <w:b w:val="0"/>
            <w:bCs w:val="0"/>
            <w:sz w:val="22"/>
            <w:szCs w:val="22"/>
            <w:lang w:val="es-ES"/>
          </w:rPr>
          <w:t>https://www.sciencedirect.com/science/book/9780128182475</w:t>
        </w:r>
      </w:hyperlink>
      <w:r>
        <w:rPr>
          <w:rFonts w:eastAsiaTheme="minorHAnsi"/>
          <w:b w:val="0"/>
          <w:bCs w:val="0"/>
          <w:sz w:val="22"/>
          <w:szCs w:val="22"/>
          <w:lang w:val="es-ES"/>
        </w:rPr>
        <w:t xml:space="preserve"> </w:t>
      </w:r>
      <w:r w:rsidRPr="00D4491D">
        <w:rPr>
          <w:rFonts w:eastAsiaTheme="minorHAnsi"/>
          <w:b w:val="0"/>
          <w:bCs w:val="0"/>
          <w:sz w:val="22"/>
          <w:szCs w:val="22"/>
          <w:lang w:val="es-ES"/>
        </w:rPr>
        <w:t>Las redes neuronales generan conexión entre neuronas y su objetivo es determinar los pesos que determinan la relevancia de las conexiones.</w:t>
      </w:r>
    </w:p>
    <w:p w14:paraId="5E10BF0E" w14:textId="77777777" w:rsidR="00D4491D" w:rsidRPr="00D4491D" w:rsidRDefault="00D4491D" w:rsidP="00D4491D">
      <w:pPr>
        <w:pStyle w:val="Heading2"/>
        <w:rPr>
          <w:rFonts w:eastAsiaTheme="minorHAnsi"/>
          <w:b w:val="0"/>
          <w:bCs w:val="0"/>
          <w:sz w:val="22"/>
          <w:szCs w:val="22"/>
          <w:lang w:val="es-ES"/>
        </w:rPr>
      </w:pPr>
      <w:r w:rsidRPr="00D4491D">
        <w:rPr>
          <w:rFonts w:eastAsiaTheme="minorHAnsi"/>
          <w:b w:val="0"/>
          <w:bCs w:val="0"/>
          <w:sz w:val="22"/>
          <w:szCs w:val="22"/>
          <w:lang w:val="es-ES"/>
        </w:rPr>
        <w:t>Las redes neuronales utilizan técnicas de aprendizaje supervisado y no supervisado y emulan el funcionamiento del cerebro humano. Son apropiadas en problemas donde los objetos tienen un gran número de atributos y cuando la salida puede tener cualquier valor: real, discreto o un vector con una combinación de valores reales y discretos.</w:t>
      </w:r>
    </w:p>
    <w:p w14:paraId="437E6C7A" w14:textId="77777777" w:rsidR="00D4491D" w:rsidRPr="00D4491D" w:rsidRDefault="00D4491D" w:rsidP="00D4491D">
      <w:pPr>
        <w:pStyle w:val="Heading2"/>
        <w:rPr>
          <w:rFonts w:eastAsiaTheme="minorHAnsi"/>
          <w:sz w:val="22"/>
          <w:szCs w:val="22"/>
          <w:lang w:val="es-ES"/>
        </w:rPr>
      </w:pPr>
      <w:r w:rsidRPr="00D4491D">
        <w:rPr>
          <w:rFonts w:eastAsiaTheme="minorHAnsi"/>
          <w:sz w:val="22"/>
          <w:szCs w:val="22"/>
          <w:lang w:val="es-ES"/>
        </w:rPr>
        <w:t>Fundamento biológico</w:t>
      </w:r>
    </w:p>
    <w:p w14:paraId="64146FD7" w14:textId="77777777" w:rsidR="00D4491D" w:rsidRPr="00D4491D" w:rsidRDefault="00D4491D" w:rsidP="00D4491D">
      <w:pPr>
        <w:pStyle w:val="Heading2"/>
        <w:rPr>
          <w:rFonts w:eastAsiaTheme="minorHAnsi"/>
          <w:b w:val="0"/>
          <w:bCs w:val="0"/>
          <w:sz w:val="22"/>
          <w:szCs w:val="22"/>
          <w:lang w:val="es-ES"/>
        </w:rPr>
      </w:pPr>
      <w:r w:rsidRPr="00D4491D">
        <w:rPr>
          <w:rFonts w:eastAsiaTheme="minorHAnsi"/>
          <w:b w:val="0"/>
          <w:bCs w:val="0"/>
          <w:sz w:val="22"/>
          <w:szCs w:val="22"/>
          <w:lang w:val="es-ES"/>
        </w:rPr>
        <w:t>La red neuronal es una técnica de aprendizaje automático, la cual se compone de los siguientes elementos:</w:t>
      </w:r>
    </w:p>
    <w:p w14:paraId="7F137E0B" w14:textId="2FD73BB7" w:rsidR="00D4491D" w:rsidRPr="00D4491D" w:rsidRDefault="00D4491D" w:rsidP="00D4491D">
      <w:pPr>
        <w:pStyle w:val="Heading2"/>
        <w:numPr>
          <w:ilvl w:val="1"/>
          <w:numId w:val="12"/>
        </w:numPr>
        <w:rPr>
          <w:rFonts w:eastAsiaTheme="minorHAnsi"/>
          <w:b w:val="0"/>
          <w:bCs w:val="0"/>
          <w:sz w:val="22"/>
          <w:szCs w:val="22"/>
          <w:lang w:val="es-ES"/>
        </w:rPr>
      </w:pPr>
      <w:r w:rsidRPr="00D4491D">
        <w:rPr>
          <w:rFonts w:eastAsiaTheme="minorHAnsi"/>
          <w:sz w:val="22"/>
          <w:szCs w:val="22"/>
          <w:lang w:val="es-ES"/>
        </w:rPr>
        <w:t>Neuronas</w:t>
      </w:r>
      <w:r w:rsidRPr="00D4491D">
        <w:rPr>
          <w:rFonts w:eastAsiaTheme="minorHAnsi"/>
          <w:b w:val="0"/>
          <w:bCs w:val="0"/>
          <w:sz w:val="22"/>
          <w:szCs w:val="22"/>
          <w:lang w:val="es-ES"/>
        </w:rPr>
        <w:t>: Unidad de procesamiento y trasmisión de datos.</w:t>
      </w:r>
    </w:p>
    <w:p w14:paraId="29D75E43" w14:textId="1D9AFC01" w:rsidR="00D4491D" w:rsidRPr="00D4491D" w:rsidRDefault="00D4491D" w:rsidP="00D4491D">
      <w:pPr>
        <w:pStyle w:val="Heading2"/>
        <w:numPr>
          <w:ilvl w:val="1"/>
          <w:numId w:val="12"/>
        </w:numPr>
        <w:rPr>
          <w:rFonts w:eastAsiaTheme="minorHAnsi"/>
          <w:b w:val="0"/>
          <w:bCs w:val="0"/>
          <w:sz w:val="22"/>
          <w:szCs w:val="22"/>
          <w:lang w:val="es-ES"/>
        </w:rPr>
      </w:pPr>
      <w:r w:rsidRPr="00D4491D">
        <w:rPr>
          <w:rFonts w:eastAsiaTheme="minorHAnsi"/>
          <w:sz w:val="22"/>
          <w:szCs w:val="22"/>
          <w:lang w:val="es-ES"/>
        </w:rPr>
        <w:t>Dendrita</w:t>
      </w:r>
      <w:r w:rsidRPr="00D4491D">
        <w:rPr>
          <w:rFonts w:eastAsiaTheme="minorHAnsi"/>
          <w:b w:val="0"/>
          <w:bCs w:val="0"/>
          <w:sz w:val="22"/>
          <w:szCs w:val="22"/>
          <w:lang w:val="es-ES"/>
        </w:rPr>
        <w:t>: Se excita por medio de un impulso nervioso</w:t>
      </w:r>
    </w:p>
    <w:p w14:paraId="46480A54" w14:textId="5DC26F21" w:rsidR="00D4491D" w:rsidRPr="00D4491D" w:rsidRDefault="00D4491D" w:rsidP="00D4491D">
      <w:pPr>
        <w:pStyle w:val="Heading2"/>
        <w:numPr>
          <w:ilvl w:val="1"/>
          <w:numId w:val="12"/>
        </w:numPr>
        <w:rPr>
          <w:rFonts w:eastAsiaTheme="minorHAnsi"/>
          <w:b w:val="0"/>
          <w:bCs w:val="0"/>
          <w:sz w:val="22"/>
          <w:szCs w:val="22"/>
          <w:lang w:val="es-ES"/>
        </w:rPr>
      </w:pPr>
      <w:r w:rsidRPr="00D4491D">
        <w:rPr>
          <w:rFonts w:eastAsiaTheme="minorHAnsi"/>
          <w:sz w:val="22"/>
          <w:szCs w:val="22"/>
          <w:lang w:val="es-ES"/>
        </w:rPr>
        <w:t>Umbral</w:t>
      </w:r>
      <w:r w:rsidRPr="00D4491D">
        <w:rPr>
          <w:rFonts w:eastAsiaTheme="minorHAnsi"/>
          <w:b w:val="0"/>
          <w:bCs w:val="0"/>
          <w:sz w:val="22"/>
          <w:szCs w:val="22"/>
          <w:lang w:val="es-ES"/>
        </w:rPr>
        <w:t>: Límite establecido el cual una vez superado envía o trasmite un mensaje promedio del Axón.</w:t>
      </w:r>
    </w:p>
    <w:p w14:paraId="00E02705" w14:textId="2723D246" w:rsidR="00D4491D" w:rsidRPr="00D4491D" w:rsidRDefault="00D4491D" w:rsidP="00FD7348">
      <w:pPr>
        <w:pStyle w:val="Heading2"/>
        <w:numPr>
          <w:ilvl w:val="1"/>
          <w:numId w:val="12"/>
        </w:numPr>
        <w:rPr>
          <w:rFonts w:eastAsiaTheme="minorHAnsi"/>
          <w:b w:val="0"/>
          <w:bCs w:val="0"/>
          <w:sz w:val="22"/>
          <w:szCs w:val="22"/>
          <w:lang w:val="es-ES"/>
        </w:rPr>
      </w:pPr>
      <w:r w:rsidRPr="00D4491D">
        <w:rPr>
          <w:rFonts w:eastAsiaTheme="minorHAnsi"/>
          <w:sz w:val="22"/>
          <w:szCs w:val="22"/>
          <w:lang w:val="es-ES"/>
        </w:rPr>
        <w:t>Sinapsis</w:t>
      </w:r>
      <w:r w:rsidRPr="00D4491D">
        <w:rPr>
          <w:rFonts w:eastAsiaTheme="minorHAnsi"/>
          <w:b w:val="0"/>
          <w:bCs w:val="0"/>
          <w:sz w:val="22"/>
          <w:szCs w:val="22"/>
          <w:lang w:val="es-ES"/>
        </w:rPr>
        <w:t>: Proceso mediante el cual se trasmite información entre neuronas.</w:t>
      </w:r>
    </w:p>
    <w:p w14:paraId="3B95A4F6" w14:textId="17AF2958" w:rsidR="00D4491D" w:rsidRDefault="00D4491D" w:rsidP="00D4491D">
      <w:pPr>
        <w:jc w:val="center"/>
        <w:rPr>
          <w:lang w:val="es-ES"/>
        </w:rPr>
      </w:pPr>
      <w:r w:rsidRPr="00841885">
        <w:rPr>
          <w:noProof/>
        </w:rPr>
        <w:drawing>
          <wp:inline distT="0" distB="0" distL="0" distR="0" wp14:anchorId="35D1CBF8" wp14:editId="4C8AA902">
            <wp:extent cx="2858791" cy="2199094"/>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51"/>
                    <a:stretch>
                      <a:fillRect/>
                    </a:stretch>
                  </pic:blipFill>
                  <pic:spPr>
                    <a:xfrm>
                      <a:off x="0" y="0"/>
                      <a:ext cx="2884914" cy="2219189"/>
                    </a:xfrm>
                    <a:prstGeom prst="rect">
                      <a:avLst/>
                    </a:prstGeom>
                  </pic:spPr>
                </pic:pic>
              </a:graphicData>
            </a:graphic>
          </wp:inline>
        </w:drawing>
      </w:r>
    </w:p>
    <w:p w14:paraId="54A730F5" w14:textId="77777777" w:rsidR="00640AF3" w:rsidRPr="00640AF3" w:rsidRDefault="00640AF3" w:rsidP="00640AF3">
      <w:pPr>
        <w:jc w:val="center"/>
        <w:rPr>
          <w:lang w:val="es-ES"/>
        </w:rPr>
      </w:pPr>
      <w:r w:rsidRPr="00640AF3">
        <w:rPr>
          <w:b/>
          <w:bCs/>
          <w:lang w:val="es-ES"/>
        </w:rPr>
        <w:t>Figura 8</w:t>
      </w:r>
      <w:r w:rsidRPr="00640AF3">
        <w:rPr>
          <w:lang w:val="es-ES"/>
        </w:rPr>
        <w:t>. Imagen de una neurona</w:t>
      </w:r>
    </w:p>
    <w:p w14:paraId="7AAC6FC3" w14:textId="4445A679" w:rsidR="00D4491D" w:rsidRDefault="00CE3EC6" w:rsidP="00CE27CB">
      <w:pPr>
        <w:jc w:val="center"/>
        <w:rPr>
          <w:lang w:val="es-ES"/>
        </w:rPr>
      </w:pPr>
      <w:hyperlink r:id="rId52" w:history="1">
        <w:r w:rsidR="00640AF3" w:rsidRPr="00BD0133">
          <w:rPr>
            <w:rStyle w:val="Hyperlink"/>
            <w:lang w:val="es-ES"/>
          </w:rPr>
          <w:t>https://magiquo.com/redes-neuronales-o-el-arte-de-imitar-el-cerebro-humano/</w:t>
        </w:r>
      </w:hyperlink>
    </w:p>
    <w:p w14:paraId="5E61F832" w14:textId="77777777" w:rsidR="009829BD" w:rsidRPr="009829BD" w:rsidRDefault="009829BD" w:rsidP="009829BD">
      <w:pPr>
        <w:rPr>
          <w:b/>
          <w:bCs/>
          <w:lang w:val="es-ES"/>
        </w:rPr>
      </w:pPr>
      <w:r w:rsidRPr="009829BD">
        <w:rPr>
          <w:b/>
          <w:bCs/>
          <w:lang w:val="es-ES"/>
        </w:rPr>
        <w:t>El perceptrón</w:t>
      </w:r>
    </w:p>
    <w:p w14:paraId="6F7B6EBA" w14:textId="2D88B0AD" w:rsidR="009829BD" w:rsidRPr="009829BD" w:rsidRDefault="009829BD" w:rsidP="009829BD">
      <w:pPr>
        <w:rPr>
          <w:lang w:val="es-ES"/>
        </w:rPr>
      </w:pPr>
      <w:r w:rsidRPr="009829BD">
        <w:rPr>
          <w:lang w:val="es-ES"/>
        </w:rPr>
        <w:t>Dentro de las redes neuronales está el Perceptrón (Girones J., 2017) propuesta en 1958 por el psicólogo Frank Rosenblatt cuyo mecanismo de aprendizaje se basa en un entrenamiento supervisado (</w:t>
      </w:r>
      <w:proofErr w:type="spellStart"/>
      <w:r w:rsidRPr="009829BD">
        <w:rPr>
          <w:lang w:val="es-ES"/>
        </w:rPr>
        <w:t>Basogain</w:t>
      </w:r>
      <w:proofErr w:type="spellEnd"/>
      <w:r w:rsidRPr="009829BD">
        <w:rPr>
          <w:lang w:val="es-ES"/>
        </w:rPr>
        <w:t xml:space="preserve"> </w:t>
      </w:r>
      <w:proofErr w:type="spellStart"/>
      <w:r w:rsidRPr="009829BD">
        <w:rPr>
          <w:lang w:val="es-ES"/>
        </w:rPr>
        <w:t>Olabe</w:t>
      </w:r>
      <w:proofErr w:type="spellEnd"/>
      <w:r w:rsidRPr="009829BD">
        <w:rPr>
          <w:lang w:val="es-ES"/>
        </w:rPr>
        <w:t xml:space="preserve"> X.)</w:t>
      </w:r>
      <w:r w:rsidR="008456D3">
        <w:rPr>
          <w:lang w:val="es-ES"/>
        </w:rPr>
        <w:t>.</w:t>
      </w:r>
      <w:r w:rsidRPr="009829BD">
        <w:rPr>
          <w:lang w:val="es-ES"/>
        </w:rPr>
        <w:t xml:space="preserve"> </w:t>
      </w:r>
    </w:p>
    <w:p w14:paraId="61CCE657" w14:textId="68836221" w:rsidR="00640AF3" w:rsidRDefault="00CE3EC6" w:rsidP="009829BD">
      <w:pPr>
        <w:rPr>
          <w:lang w:val="es-ES"/>
        </w:rPr>
      </w:pPr>
      <w:hyperlink r:id="rId53" w:history="1">
        <w:r w:rsidR="009829BD" w:rsidRPr="00BD0133">
          <w:rPr>
            <w:rStyle w:val="Hyperlink"/>
            <w:lang w:val="es-ES"/>
          </w:rPr>
          <w:t>https://reunir.unir.net/bitstream/handle/123456789/6937/GARCIA%20MONTERO%2c%20YOLANDA.pdf?sequence=1&amp;isAllowed=y</w:t>
        </w:r>
      </w:hyperlink>
    </w:p>
    <w:p w14:paraId="719708E6" w14:textId="6FEEB4D0" w:rsidR="009829BD" w:rsidRPr="009829BD" w:rsidRDefault="009829BD" w:rsidP="009829BD">
      <w:pPr>
        <w:rPr>
          <w:lang w:val="es-ES"/>
        </w:rPr>
      </w:pPr>
      <w:r w:rsidRPr="009829BD">
        <w:rPr>
          <w:lang w:val="es-ES"/>
        </w:rPr>
        <w:t>La estructura del Perceptrón se basa en la estructura fundamental de una célula nerviosa, tiene varias entradas cada una asociada a un peso y se tiene una única salida la cual puede ser direccionada a otras neuronas</w:t>
      </w:r>
      <w:r w:rsidR="008456D3">
        <w:rPr>
          <w:lang w:val="es-ES"/>
        </w:rPr>
        <w:t>.</w:t>
      </w:r>
    </w:p>
    <w:p w14:paraId="4A3D49CD" w14:textId="35E60817" w:rsidR="009829BD" w:rsidRDefault="00CE3EC6" w:rsidP="009829BD">
      <w:pPr>
        <w:rPr>
          <w:lang w:val="es-ES"/>
        </w:rPr>
      </w:pPr>
      <w:hyperlink r:id="rId54" w:history="1">
        <w:r w:rsidR="009829BD" w:rsidRPr="00BD0133">
          <w:rPr>
            <w:rStyle w:val="Hyperlink"/>
            <w:lang w:val="es-ES"/>
          </w:rPr>
          <w:t>https://reunir.unir.net/bitstream/handle/123456789/6937/GARCIA%20MONTERO%2c%20YOLANDA.pdf?sequence=1&amp;isAllowed=y</w:t>
        </w:r>
      </w:hyperlink>
    </w:p>
    <w:p w14:paraId="17DBC01F" w14:textId="1245BC1E" w:rsidR="009829BD" w:rsidRDefault="009829BD" w:rsidP="009829BD">
      <w:pPr>
        <w:rPr>
          <w:b/>
          <w:bCs/>
          <w:lang w:val="es-ES"/>
        </w:rPr>
      </w:pPr>
      <w:r w:rsidRPr="009829BD">
        <w:rPr>
          <w:lang w:val="es-ES"/>
        </w:rPr>
        <w:t xml:space="preserve">La salida de cada neurona se puede calcular con la función signo, también se puede calcular con otras funciones de activación. Algunas funciones de activación se detallan en la </w:t>
      </w:r>
      <w:r w:rsidR="001A78AD" w:rsidRPr="00CC43DA">
        <w:rPr>
          <w:lang w:val="es-ES"/>
        </w:rPr>
        <w:t>T</w:t>
      </w:r>
      <w:r w:rsidRPr="00CC43DA">
        <w:rPr>
          <w:lang w:val="es-ES"/>
        </w:rPr>
        <w:t>abla</w:t>
      </w:r>
      <w:r w:rsidR="001A78AD" w:rsidRPr="00CC43DA">
        <w:rPr>
          <w:lang w:val="es-ES"/>
        </w:rPr>
        <w:t xml:space="preserve"> 3.</w:t>
      </w:r>
    </w:p>
    <w:p w14:paraId="184E8F9C" w14:textId="10063043" w:rsidR="00F456D6" w:rsidRDefault="00CA2ECD" w:rsidP="00F456D6">
      <w:pPr>
        <w:jc w:val="center"/>
        <w:rPr>
          <w:lang w:val="es-ES"/>
        </w:rPr>
      </w:pPr>
      <w:r w:rsidRPr="00CA2ECD">
        <w:rPr>
          <w:noProof/>
          <w:lang w:val="es-ES"/>
        </w:rPr>
        <w:drawing>
          <wp:inline distT="0" distB="0" distL="0" distR="0" wp14:anchorId="58762F50" wp14:editId="00F66D78">
            <wp:extent cx="3032760" cy="3420967"/>
            <wp:effectExtent l="0" t="0" r="0" b="0"/>
            <wp:docPr id="26" name="Picture 2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polygon&#10;&#10;Description automatically generated"/>
                    <pic:cNvPicPr/>
                  </pic:nvPicPr>
                  <pic:blipFill>
                    <a:blip r:embed="rId55"/>
                    <a:stretch>
                      <a:fillRect/>
                    </a:stretch>
                  </pic:blipFill>
                  <pic:spPr>
                    <a:xfrm>
                      <a:off x="0" y="0"/>
                      <a:ext cx="3042320" cy="3431751"/>
                    </a:xfrm>
                    <a:prstGeom prst="rect">
                      <a:avLst/>
                    </a:prstGeom>
                  </pic:spPr>
                </pic:pic>
              </a:graphicData>
            </a:graphic>
          </wp:inline>
        </w:drawing>
      </w:r>
    </w:p>
    <w:p w14:paraId="40B8F07C" w14:textId="75C11E95" w:rsidR="00F456D6" w:rsidRDefault="00F456D6" w:rsidP="00F456D6">
      <w:pPr>
        <w:jc w:val="center"/>
      </w:pPr>
      <w:r w:rsidRPr="008A2697">
        <w:rPr>
          <w:b/>
          <w:bCs/>
        </w:rPr>
        <w:t xml:space="preserve">Tabla </w:t>
      </w:r>
      <w:r>
        <w:rPr>
          <w:b/>
          <w:bCs/>
        </w:rPr>
        <w:t>3</w:t>
      </w:r>
      <w:r>
        <w:t xml:space="preserve">. Funciones de activación </w:t>
      </w:r>
      <w:r w:rsidR="00A07155">
        <w:t>más</w:t>
      </w:r>
      <w:r>
        <w:t xml:space="preserve"> habituales</w:t>
      </w:r>
    </w:p>
    <w:p w14:paraId="42FAA435" w14:textId="6CDB434A" w:rsidR="00204EDF" w:rsidRDefault="00CE3EC6" w:rsidP="00F456D6">
      <w:pPr>
        <w:pStyle w:val="Heading2"/>
        <w:jc w:val="center"/>
        <w:rPr>
          <w:rFonts w:eastAsiaTheme="minorHAnsi"/>
          <w:b w:val="0"/>
          <w:bCs w:val="0"/>
          <w:sz w:val="22"/>
          <w:szCs w:val="22"/>
          <w:lang w:val="es-ES"/>
        </w:rPr>
      </w:pPr>
      <w:hyperlink r:id="rId56" w:history="1">
        <w:r w:rsidR="00F456D6" w:rsidRPr="00BD0133">
          <w:rPr>
            <w:rStyle w:val="Hyperlink"/>
            <w:rFonts w:eastAsiaTheme="minorHAnsi"/>
            <w:b w:val="0"/>
            <w:bCs w:val="0"/>
            <w:sz w:val="22"/>
            <w:szCs w:val="22"/>
            <w:lang w:val="es-ES"/>
          </w:rPr>
          <w:t>http://grupo.us.es/gtocoma/pid/pid10/RedesNeuronales.htm</w:t>
        </w:r>
      </w:hyperlink>
    </w:p>
    <w:p w14:paraId="2B3E312A" w14:textId="77777777" w:rsidR="00F456D6" w:rsidRPr="00F456D6" w:rsidRDefault="00F456D6" w:rsidP="00F456D6">
      <w:pPr>
        <w:rPr>
          <w:lang w:val="es-ES"/>
        </w:rPr>
      </w:pPr>
    </w:p>
    <w:p w14:paraId="07879769" w14:textId="17F2FDDB" w:rsidR="00204EDF" w:rsidRDefault="00DF79A1" w:rsidP="00944040">
      <w:pPr>
        <w:pStyle w:val="Heading2"/>
        <w:rPr>
          <w:rFonts w:eastAsiaTheme="minorHAnsi"/>
          <w:b w:val="0"/>
          <w:bCs w:val="0"/>
          <w:sz w:val="22"/>
          <w:szCs w:val="22"/>
          <w:lang w:val="es-ES"/>
        </w:rPr>
      </w:pPr>
      <w:r w:rsidRPr="00DF79A1">
        <w:rPr>
          <w:rFonts w:eastAsiaTheme="minorHAnsi"/>
          <w:b w:val="0"/>
          <w:bCs w:val="0"/>
          <w:sz w:val="22"/>
          <w:szCs w:val="22"/>
          <w:lang w:val="es-ES"/>
        </w:rPr>
        <w:lastRenderedPageBreak/>
        <w:t>La función de activación, denotada por define la salida de la neurona en términos de campo local inducido.</w:t>
      </w:r>
      <w:r>
        <w:rPr>
          <w:rFonts w:eastAsiaTheme="minorHAnsi"/>
          <w:b w:val="0"/>
          <w:bCs w:val="0"/>
          <w:sz w:val="22"/>
          <w:szCs w:val="22"/>
          <w:lang w:val="es-ES"/>
        </w:rPr>
        <w:t xml:space="preserve"> </w:t>
      </w:r>
      <w:r w:rsidRPr="00DF79A1">
        <w:rPr>
          <w:rFonts w:eastAsiaTheme="minorHAnsi"/>
          <w:b w:val="0"/>
          <w:bCs w:val="0"/>
          <w:sz w:val="22"/>
          <w:szCs w:val="22"/>
          <w:lang w:val="es-ES"/>
        </w:rPr>
        <w:t>Generalmente, se considera determinista y en la gran mayoría de los modelos es monótona creciente y</w:t>
      </w:r>
      <w:r>
        <w:rPr>
          <w:rFonts w:eastAsiaTheme="minorHAnsi"/>
          <w:b w:val="0"/>
          <w:bCs w:val="0"/>
          <w:sz w:val="22"/>
          <w:szCs w:val="22"/>
          <w:lang w:val="es-ES"/>
        </w:rPr>
        <w:t xml:space="preserve"> </w:t>
      </w:r>
      <w:r w:rsidRPr="00DF79A1">
        <w:rPr>
          <w:rFonts w:eastAsiaTheme="minorHAnsi"/>
          <w:b w:val="0"/>
          <w:bCs w:val="0"/>
          <w:sz w:val="22"/>
          <w:szCs w:val="22"/>
          <w:lang w:val="es-ES"/>
        </w:rPr>
        <w:t xml:space="preserve">continua. La forma de las funciones de activación más empleadas en los Artificial Neural </w:t>
      </w:r>
      <w:proofErr w:type="spellStart"/>
      <w:r w:rsidRPr="00DF79A1">
        <w:rPr>
          <w:rFonts w:eastAsiaTheme="minorHAnsi"/>
          <w:b w:val="0"/>
          <w:bCs w:val="0"/>
          <w:sz w:val="22"/>
          <w:szCs w:val="22"/>
          <w:lang w:val="es-ES"/>
        </w:rPr>
        <w:t>Systems</w:t>
      </w:r>
      <w:proofErr w:type="spellEnd"/>
      <w:r>
        <w:rPr>
          <w:rFonts w:eastAsiaTheme="minorHAnsi"/>
          <w:b w:val="0"/>
          <w:bCs w:val="0"/>
          <w:sz w:val="22"/>
          <w:szCs w:val="22"/>
          <w:lang w:val="es-ES"/>
        </w:rPr>
        <w:t xml:space="preserve"> </w:t>
      </w:r>
      <w:r w:rsidRPr="00DF79A1">
        <w:rPr>
          <w:rFonts w:eastAsiaTheme="minorHAnsi"/>
          <w:b w:val="0"/>
          <w:bCs w:val="0"/>
          <w:sz w:val="22"/>
          <w:szCs w:val="22"/>
          <w:lang w:val="es-ES"/>
        </w:rPr>
        <w:t>(ANS)</w:t>
      </w:r>
      <w:r w:rsidR="00944040">
        <w:rPr>
          <w:rFonts w:eastAsiaTheme="minorHAnsi"/>
          <w:b w:val="0"/>
          <w:bCs w:val="0"/>
          <w:sz w:val="22"/>
          <w:szCs w:val="22"/>
          <w:lang w:val="es-ES"/>
        </w:rPr>
        <w:t xml:space="preserve">. </w:t>
      </w:r>
      <w:r w:rsidR="00944040" w:rsidRPr="00944040">
        <w:rPr>
          <w:rFonts w:eastAsiaTheme="minorHAnsi"/>
          <w:b w:val="0"/>
          <w:bCs w:val="0"/>
          <w:sz w:val="22"/>
          <w:szCs w:val="22"/>
          <w:lang w:val="es-ES"/>
        </w:rPr>
        <w:t>La función sigmoidal o logística es probablemente la función de activación más empleada por su</w:t>
      </w:r>
      <w:r w:rsidR="00944040">
        <w:rPr>
          <w:rFonts w:eastAsiaTheme="minorHAnsi"/>
          <w:b w:val="0"/>
          <w:bCs w:val="0"/>
          <w:sz w:val="22"/>
          <w:szCs w:val="22"/>
          <w:lang w:val="es-ES"/>
        </w:rPr>
        <w:t xml:space="preserve"> </w:t>
      </w:r>
      <w:r w:rsidR="00944040" w:rsidRPr="00944040">
        <w:rPr>
          <w:rFonts w:eastAsiaTheme="minorHAnsi"/>
          <w:b w:val="0"/>
          <w:bCs w:val="0"/>
          <w:sz w:val="22"/>
          <w:szCs w:val="22"/>
          <w:lang w:val="es-ES"/>
        </w:rPr>
        <w:t>plausibilidad fisiológica [4].</w:t>
      </w:r>
    </w:p>
    <w:p w14:paraId="04F2C6A7" w14:textId="7070690B" w:rsidR="00161D5A" w:rsidRDefault="00161D5A" w:rsidP="00161D5A">
      <w:pPr>
        <w:spacing w:after="0" w:line="240" w:lineRule="auto"/>
        <w:jc w:val="left"/>
        <w:rPr>
          <w:rFonts w:cs="Arial"/>
          <w:lang w:val="es-ES"/>
        </w:rPr>
      </w:pPr>
      <w:r w:rsidRPr="00944040">
        <w:rPr>
          <w:rFonts w:cs="Arial"/>
          <w:lang w:val="es-ES"/>
        </w:rPr>
        <w:t xml:space="preserve">  </w:t>
      </w:r>
      <w:hyperlink r:id="rId57" w:history="1">
        <w:r w:rsidR="00944040" w:rsidRPr="00BD0133">
          <w:rPr>
            <w:rStyle w:val="Hyperlink"/>
            <w:rFonts w:cs="Arial"/>
            <w:lang w:val="es-ES"/>
          </w:rPr>
          <w:t>https://idus.us.es/bitstream/handle/11441/89506/TFG-2402-ARTOLA.pdf?sequence=1&amp;isAllowed=y</w:t>
        </w:r>
      </w:hyperlink>
    </w:p>
    <w:p w14:paraId="19438CD5" w14:textId="77777777" w:rsidR="00944040" w:rsidRPr="00944040" w:rsidRDefault="00944040" w:rsidP="00161D5A">
      <w:pPr>
        <w:spacing w:after="0" w:line="240" w:lineRule="auto"/>
        <w:jc w:val="left"/>
        <w:rPr>
          <w:rFonts w:cs="Arial"/>
          <w:lang w:val="es-ES"/>
        </w:rPr>
      </w:pPr>
    </w:p>
    <w:p w14:paraId="1D0D2E39" w14:textId="6E81C22E" w:rsidR="00066846" w:rsidRDefault="00066846" w:rsidP="00066846">
      <w:pPr>
        <w:pStyle w:val="Heading2"/>
      </w:pPr>
      <w:r>
        <w:t>Red Neuronal Convolucional (CNN)</w:t>
      </w:r>
      <w:bookmarkEnd w:id="66"/>
    </w:p>
    <w:p w14:paraId="2621C62C" w14:textId="26A64AA1" w:rsidR="00AD3EF1" w:rsidRDefault="00944040" w:rsidP="00944040">
      <w:r>
        <w:t xml:space="preserve">La CNN es un tipo de Red Neuronal Artificial que procesa sus capas imitando al </w:t>
      </w:r>
      <w:r w:rsidR="0098187D">
        <w:t>córtex</w:t>
      </w:r>
      <w:r>
        <w:t xml:space="preserve"> visual del cerebro humano para identificar distintas características en las entradas. Para ello, la CNN contiene varias capas ocultas especializadas y con una jerarquía: esto significa que las primeras capas detectan propiedades o formas básicas y se van especializando hasta llegar a capas más profundas capaces de reconocer formas complejas como un rostro o una silueta [10]</w:t>
      </w:r>
      <w:r w:rsidR="00AD3EF1">
        <w:t xml:space="preserve"> </w:t>
      </w:r>
      <w:hyperlink r:id="rId58" w:history="1">
        <w:r w:rsidR="00AD3EF1" w:rsidRPr="00396C8F">
          <w:rPr>
            <w:rStyle w:val="Hyperlink"/>
          </w:rPr>
          <w:t>https://oa.upm.es/53050/1/TFG_JAVIER_MARTINEZ_LLAMAS.pdf</w:t>
        </w:r>
      </w:hyperlink>
      <w:r w:rsidR="00AD3EF1">
        <w:t>.</w:t>
      </w:r>
    </w:p>
    <w:p w14:paraId="72C4F468" w14:textId="4CF7DA2E" w:rsidR="00350EDF" w:rsidRDefault="008E53B5" w:rsidP="00944040">
      <w:r>
        <w:t>Las redes neuronales convolucionales son redes multicapa alimentadas hacia adelante, se usan principalmente para el procesamiento y reconocimiento de imágenes. Las computadoras interpretan una entrada de tipo imagen, como un objeto tipo vector de dos dimensiones, el cual almacena los valores de los pixeles de la imagen, contando con una sola dimensión o matriz para imágenes en escala de grises y 3 para imágenes que combinan diferentes tonalidades de colores (RGB)</w:t>
      </w:r>
    </w:p>
    <w:p w14:paraId="447A1EB5" w14:textId="13CC2F52" w:rsidR="00350EDF" w:rsidRDefault="008E53B5" w:rsidP="008E53B5">
      <w:pPr>
        <w:jc w:val="center"/>
      </w:pPr>
      <w:r w:rsidRPr="008E53B5">
        <w:rPr>
          <w:noProof/>
        </w:rPr>
        <w:drawing>
          <wp:inline distT="0" distB="0" distL="0" distR="0" wp14:anchorId="21B23878" wp14:editId="679C8742">
            <wp:extent cx="4960189" cy="1943529"/>
            <wp:effectExtent l="0" t="0" r="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59"/>
                    <a:stretch>
                      <a:fillRect/>
                    </a:stretch>
                  </pic:blipFill>
                  <pic:spPr>
                    <a:xfrm>
                      <a:off x="0" y="0"/>
                      <a:ext cx="4982426" cy="1952242"/>
                    </a:xfrm>
                    <a:prstGeom prst="rect">
                      <a:avLst/>
                    </a:prstGeom>
                  </pic:spPr>
                </pic:pic>
              </a:graphicData>
            </a:graphic>
          </wp:inline>
        </w:drawing>
      </w:r>
    </w:p>
    <w:p w14:paraId="1B401AC2" w14:textId="4C8DF859" w:rsidR="00DC37C7" w:rsidRDefault="00A42EC4" w:rsidP="00DC37C7">
      <w:pPr>
        <w:jc w:val="center"/>
      </w:pPr>
      <w:r>
        <w:rPr>
          <w:b/>
          <w:bCs/>
        </w:rPr>
        <w:t>Figura</w:t>
      </w:r>
      <w:r w:rsidR="00DC37C7" w:rsidRPr="008A2697">
        <w:rPr>
          <w:b/>
          <w:bCs/>
        </w:rPr>
        <w:t xml:space="preserve"> </w:t>
      </w:r>
      <w:r w:rsidR="00DC37C7">
        <w:rPr>
          <w:b/>
          <w:bCs/>
        </w:rPr>
        <w:t>9</w:t>
      </w:r>
      <w:r w:rsidR="00DC37C7">
        <w:t xml:space="preserve">. </w:t>
      </w:r>
      <w:r w:rsidR="00E7033C">
        <w:t xml:space="preserve">Imagen </w:t>
      </w:r>
      <w:r w:rsidR="003B5A76">
        <w:t>en formato vector</w:t>
      </w:r>
    </w:p>
    <w:p w14:paraId="381C1F92" w14:textId="4CECD200" w:rsidR="00350EDF" w:rsidRDefault="00CE3EC6" w:rsidP="00DC37C7">
      <w:pPr>
        <w:jc w:val="center"/>
      </w:pPr>
      <w:hyperlink r:id="rId60" w:history="1">
        <w:r w:rsidR="00350EDF" w:rsidRPr="00BD0133">
          <w:rPr>
            <w:rStyle w:val="Hyperlink"/>
          </w:rPr>
          <w:t>https://oa.upm.es/53050/1/TFG_JAVIER_MARTINEZ_LLAMAS.pdf</w:t>
        </w:r>
      </w:hyperlink>
    </w:p>
    <w:p w14:paraId="07C1D13D" w14:textId="6719862C" w:rsidR="00350EDF" w:rsidRDefault="00CE3EC6" w:rsidP="00944040">
      <w:hyperlink r:id="rId61" w:history="1">
        <w:r w:rsidR="00350EDF" w:rsidRPr="00BD0133">
          <w:rPr>
            <w:rStyle w:val="Hyperlink"/>
          </w:rPr>
          <w:t>https://oa.upm.es/53050/</w:t>
        </w:r>
      </w:hyperlink>
    </w:p>
    <w:p w14:paraId="66B77332" w14:textId="66346F94" w:rsidR="00350EDF" w:rsidRDefault="00AC46E4" w:rsidP="00944040">
      <w:r>
        <w:lastRenderedPageBreak/>
        <w:t xml:space="preserve">Las redes CNN se componen de diferentes capas, las primeras capas, son llamadas capas inferiores o bordes de una imagen, por ejemplo, las cejas una parte de la oreja etc., mientras que las capas finales (superiores) pueden ayudar a identificar conceptos más relevantes para el ojo humano, tales como rostros, letras, figuras, entre otros. </w:t>
      </w:r>
    </w:p>
    <w:p w14:paraId="04A97668" w14:textId="5EAE7292" w:rsidR="00A7178A" w:rsidRPr="00A7178A" w:rsidRDefault="00A7178A" w:rsidP="00944040">
      <w:pPr>
        <w:rPr>
          <w:b/>
          <w:bCs/>
        </w:rPr>
      </w:pPr>
      <w:r w:rsidRPr="00A7178A">
        <w:rPr>
          <w:b/>
          <w:bCs/>
        </w:rPr>
        <w:t>Pre-procesamiento de la red neuronal CNN</w:t>
      </w:r>
    </w:p>
    <w:p w14:paraId="207741A8" w14:textId="571A39E2" w:rsidR="00F110D3" w:rsidRDefault="00F110D3" w:rsidP="00944040">
      <w:r>
        <w:t xml:space="preserve">Es recomendado convertir los pixeles de las imágenes que serán las entradas o insumo de las redes neuronales CNN, a valores entre 0 y 1, por lo cual se deben dividir los valores entre 255, ya que los colores de los pixeles varían en un rango de 0 a 255, a este proceso se le llama normalización. Si por ejemplo tenemos una imagen de dos dimensiones de </w:t>
      </w:r>
      <w:r w:rsidR="00997A58">
        <w:t>28</w:t>
      </w:r>
      <w:r>
        <w:t xml:space="preserve"> x </w:t>
      </w:r>
      <w:r w:rsidR="00997A58">
        <w:t>28</w:t>
      </w:r>
      <w:r>
        <w:t xml:space="preserve"> pixeles de ancho por alto, esto equivale a tener </w:t>
      </w:r>
      <w:r w:rsidR="00997A58">
        <w:t>784</w:t>
      </w:r>
      <w:r>
        <w:t xml:space="preserve"> neuronas, considerando que nuestra imagen está en una escala de grises, tal como se muestra en la </w:t>
      </w:r>
      <w:r w:rsidR="002340F3" w:rsidRPr="002340F3">
        <w:rPr>
          <w:b/>
          <w:bCs/>
        </w:rPr>
        <w:t>F</w:t>
      </w:r>
      <w:r w:rsidRPr="002340F3">
        <w:rPr>
          <w:b/>
          <w:bCs/>
        </w:rPr>
        <w:t>igura 10,</w:t>
      </w:r>
      <w:r>
        <w:t xml:space="preserve"> para el caso de las imágenes a color se </w:t>
      </w:r>
      <w:r w:rsidR="002340F3">
        <w:t xml:space="preserve">utilizan 3 tuberías una por cada imagen RGB (Red, Green, Blue), en este caso tendríamos un total de </w:t>
      </w:r>
      <w:r w:rsidR="00997A58">
        <w:t>28</w:t>
      </w:r>
      <w:r w:rsidR="002340F3">
        <w:t xml:space="preserve"> x </w:t>
      </w:r>
      <w:r w:rsidR="00997A58">
        <w:t>28</w:t>
      </w:r>
      <w:r w:rsidR="002340F3">
        <w:t xml:space="preserve"> x 3 = </w:t>
      </w:r>
      <w:r w:rsidR="00997A58">
        <w:t>2352</w:t>
      </w:r>
      <w:r w:rsidR="002340F3">
        <w:t xml:space="preserve"> neuronas en la capa de entrada de la red. </w:t>
      </w:r>
    </w:p>
    <w:p w14:paraId="242B76AF" w14:textId="4906EF7B" w:rsidR="00E33EBC" w:rsidRDefault="00E33EBC" w:rsidP="00E33EBC">
      <w:pPr>
        <w:jc w:val="center"/>
      </w:pPr>
      <w:r w:rsidRPr="00B43859">
        <w:rPr>
          <w:noProof/>
        </w:rPr>
        <w:drawing>
          <wp:inline distT="0" distB="0" distL="0" distR="0" wp14:anchorId="3F3B51B5" wp14:editId="61BA7427">
            <wp:extent cx="2876689" cy="1198568"/>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2"/>
                    <a:stretch>
                      <a:fillRect/>
                    </a:stretch>
                  </pic:blipFill>
                  <pic:spPr>
                    <a:xfrm>
                      <a:off x="0" y="0"/>
                      <a:ext cx="2891766" cy="1204850"/>
                    </a:xfrm>
                    <a:prstGeom prst="rect">
                      <a:avLst/>
                    </a:prstGeom>
                  </pic:spPr>
                </pic:pic>
              </a:graphicData>
            </a:graphic>
          </wp:inline>
        </w:drawing>
      </w:r>
    </w:p>
    <w:p w14:paraId="2A1E306E" w14:textId="6F1EEF49" w:rsidR="00E33EBC" w:rsidRDefault="00E33EBC" w:rsidP="00E33EBC">
      <w:pPr>
        <w:jc w:val="center"/>
      </w:pPr>
      <w:r w:rsidRPr="002340F3">
        <w:rPr>
          <w:b/>
          <w:bCs/>
        </w:rPr>
        <w:t xml:space="preserve">Figura </w:t>
      </w:r>
      <w:r>
        <w:rPr>
          <w:b/>
          <w:bCs/>
        </w:rPr>
        <w:t>10</w:t>
      </w:r>
      <w:r>
        <w:t>. Ejemplo de filtro o Kernel</w:t>
      </w:r>
    </w:p>
    <w:p w14:paraId="1E6B79C8" w14:textId="2584A6BF" w:rsidR="00F110D3" w:rsidRDefault="00997A58" w:rsidP="00F110D3">
      <w:pPr>
        <w:jc w:val="center"/>
      </w:pPr>
      <w:r w:rsidRPr="00997A58">
        <w:rPr>
          <w:noProof/>
        </w:rPr>
        <w:drawing>
          <wp:inline distT="0" distB="0" distL="0" distR="0" wp14:anchorId="6CFDB0AB" wp14:editId="2917A311">
            <wp:extent cx="5759450" cy="1437640"/>
            <wp:effectExtent l="0" t="0" r="0" b="0"/>
            <wp:docPr id="58" name="Picture 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application&#10;&#10;Description automatically generated"/>
                    <pic:cNvPicPr/>
                  </pic:nvPicPr>
                  <pic:blipFill>
                    <a:blip r:embed="rId63"/>
                    <a:stretch>
                      <a:fillRect/>
                    </a:stretch>
                  </pic:blipFill>
                  <pic:spPr>
                    <a:xfrm>
                      <a:off x="0" y="0"/>
                      <a:ext cx="5759450" cy="1437640"/>
                    </a:xfrm>
                    <a:prstGeom prst="rect">
                      <a:avLst/>
                    </a:prstGeom>
                  </pic:spPr>
                </pic:pic>
              </a:graphicData>
            </a:graphic>
          </wp:inline>
        </w:drawing>
      </w:r>
    </w:p>
    <w:p w14:paraId="279DB3A5" w14:textId="653A98EB" w:rsidR="002340F3" w:rsidRDefault="00A42EC4" w:rsidP="002340F3">
      <w:pPr>
        <w:jc w:val="center"/>
      </w:pPr>
      <w:r w:rsidRPr="002340F3">
        <w:rPr>
          <w:b/>
          <w:bCs/>
        </w:rPr>
        <w:t xml:space="preserve">Figura </w:t>
      </w:r>
      <w:r w:rsidR="002340F3">
        <w:rPr>
          <w:b/>
          <w:bCs/>
        </w:rPr>
        <w:t>1</w:t>
      </w:r>
      <w:r w:rsidR="00E33EBC">
        <w:rPr>
          <w:b/>
          <w:bCs/>
        </w:rPr>
        <w:t>1</w:t>
      </w:r>
      <w:r w:rsidR="002340F3">
        <w:t xml:space="preserve">. </w:t>
      </w:r>
      <w:r w:rsidR="00B059B7">
        <w:t>Kernel y matriz resultante</w:t>
      </w:r>
    </w:p>
    <w:p w14:paraId="69048E11" w14:textId="5FB16272" w:rsidR="00494742" w:rsidRDefault="00494742" w:rsidP="00944040">
      <w:pPr>
        <w:rPr>
          <w:b/>
          <w:bCs/>
        </w:rPr>
      </w:pPr>
      <w:r w:rsidRPr="00AD3EF1">
        <w:rPr>
          <w:b/>
          <w:bCs/>
        </w:rPr>
        <w:t>Capas convolucionales</w:t>
      </w:r>
      <w:r w:rsidR="000E685A">
        <w:rPr>
          <w:b/>
          <w:bCs/>
        </w:rPr>
        <w:t xml:space="preserve"> y </w:t>
      </w:r>
      <w:r w:rsidR="00B059B7">
        <w:rPr>
          <w:b/>
          <w:bCs/>
        </w:rPr>
        <w:t>K</w:t>
      </w:r>
      <w:r w:rsidR="000E685A">
        <w:rPr>
          <w:b/>
          <w:bCs/>
        </w:rPr>
        <w:t>ernels</w:t>
      </w:r>
    </w:p>
    <w:p w14:paraId="2540BD64" w14:textId="61B2F89C" w:rsidR="006944D2" w:rsidRPr="006944D2" w:rsidRDefault="004D740C" w:rsidP="00944040">
      <w:r>
        <w:t xml:space="preserve">Las capas convolucionales ayudan a reducir el número de neuronas. </w:t>
      </w:r>
      <w:r w:rsidR="006944D2">
        <w:t xml:space="preserve">Se encargan de obtener grupos de pixeles cercados de cada </w:t>
      </w:r>
      <w:r w:rsidR="000E2D2E">
        <w:t>píxel</w:t>
      </w:r>
      <w:r w:rsidR="006944D2">
        <w:t xml:space="preserve"> de la imagen de entrada, y calcular el producto escalar, a través de una pequeña matriz definida como Kernel</w:t>
      </w:r>
      <w:r w:rsidR="000E2D2E">
        <w:t xml:space="preserve">. El Kernel puede ser una matriz de 3 x 3 pixeles, la cual recorre la matriz de la imagen de entrada </w:t>
      </w:r>
      <w:r w:rsidR="002951DA">
        <w:t>píxel</w:t>
      </w:r>
      <w:r w:rsidR="000E2D2E">
        <w:t xml:space="preserve"> a </w:t>
      </w:r>
      <w:r w:rsidR="000E685A">
        <w:t>píxel</w:t>
      </w:r>
      <w:r w:rsidR="002951DA">
        <w:t xml:space="preserve"> de izquierda a </w:t>
      </w:r>
      <w:r w:rsidR="002951DA">
        <w:lastRenderedPageBreak/>
        <w:t>derecha y de arriba hacia abajo</w:t>
      </w:r>
      <w:r w:rsidR="000E2D2E">
        <w:t xml:space="preserve"> aplicando el producto </w:t>
      </w:r>
      <w:r w:rsidR="002951DA">
        <w:t>escalar, lo cual genera como resultado una nueva matriz de salida, la cual será la entrada de las siguientes capas ocultas de la red.</w:t>
      </w:r>
    </w:p>
    <w:p w14:paraId="6E3256A4" w14:textId="5F3A9209" w:rsidR="002951DA" w:rsidRDefault="000E685A" w:rsidP="00944040">
      <w:r>
        <w:t>A la red neuronal se le aplican varios Kernels, o conjuntos de Kernels los cuales se definen como filtros</w:t>
      </w:r>
      <w:r w:rsidR="00B879EC">
        <w:t xml:space="preserve">, por </w:t>
      </w:r>
      <w:r w:rsidR="00997A58">
        <w:t>ejemplo,</w:t>
      </w:r>
      <w:r w:rsidR="00B879EC">
        <w:t xml:space="preserve"> en la </w:t>
      </w:r>
      <w:r w:rsidR="007E7DCD">
        <w:t>primera convolución</w:t>
      </w:r>
      <w:r w:rsidR="00B879EC">
        <w:t xml:space="preserve"> se podrían aplicar 32 filtros lo cual daría 32 matrices</w:t>
      </w:r>
      <w:r w:rsidR="00997A58">
        <w:t xml:space="preserve"> de 28 x 28 pixeles </w:t>
      </w:r>
      <w:r w:rsidR="00B879EC">
        <w:t>de salida</w:t>
      </w:r>
      <w:r w:rsidR="00997A58">
        <w:t xml:space="preserve"> (conjunto feature mapping), con un total de 25.088 neuronas de la capa primera oculta.</w:t>
      </w:r>
    </w:p>
    <w:p w14:paraId="653950E1" w14:textId="461FBFE6" w:rsidR="002951DA" w:rsidRDefault="004C6EAD" w:rsidP="000E685A">
      <w:pPr>
        <w:jc w:val="center"/>
      </w:pPr>
      <w:r w:rsidRPr="004C6EAD">
        <w:rPr>
          <w:noProof/>
        </w:rPr>
        <w:drawing>
          <wp:inline distT="0" distB="0" distL="0" distR="0" wp14:anchorId="4B11B119" wp14:editId="2F074EC9">
            <wp:extent cx="5759450" cy="193167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64"/>
                    <a:stretch>
                      <a:fillRect/>
                    </a:stretch>
                  </pic:blipFill>
                  <pic:spPr>
                    <a:xfrm>
                      <a:off x="0" y="0"/>
                      <a:ext cx="5759450" cy="1931670"/>
                    </a:xfrm>
                    <a:prstGeom prst="rect">
                      <a:avLst/>
                    </a:prstGeom>
                  </pic:spPr>
                </pic:pic>
              </a:graphicData>
            </a:graphic>
          </wp:inline>
        </w:drawing>
      </w:r>
    </w:p>
    <w:p w14:paraId="2F8D0ED2" w14:textId="4563F61B" w:rsidR="000E685A" w:rsidRDefault="00A42EC4" w:rsidP="000E685A">
      <w:pPr>
        <w:jc w:val="center"/>
      </w:pPr>
      <w:r w:rsidRPr="002340F3">
        <w:rPr>
          <w:b/>
          <w:bCs/>
        </w:rPr>
        <w:t xml:space="preserve">Figura </w:t>
      </w:r>
      <w:r w:rsidR="000E685A">
        <w:rPr>
          <w:b/>
          <w:bCs/>
        </w:rPr>
        <w:t>1</w:t>
      </w:r>
      <w:r w:rsidR="00E33EBC">
        <w:rPr>
          <w:b/>
          <w:bCs/>
        </w:rPr>
        <w:t>2</w:t>
      </w:r>
      <w:r w:rsidR="000E685A">
        <w:t xml:space="preserve">. </w:t>
      </w:r>
      <w:r w:rsidR="00B20C57">
        <w:t>Convolución con Kernel y función activación ReLu</w:t>
      </w:r>
    </w:p>
    <w:p w14:paraId="63A862A0" w14:textId="0ACF19DE" w:rsidR="002951DA" w:rsidRDefault="00F45779" w:rsidP="00944040">
      <w:r>
        <w:t xml:space="preserve">Cada vez que se va </w:t>
      </w:r>
      <w:r w:rsidR="00A42EC4">
        <w:t xml:space="preserve">deslizando el Kernel, se obtiene una nueva imagen de salía filtrada a través del Kernel. En el paso anterior se obtuvieron 32 imágenes nuevas filtradas, estas nuevas imágenes contienen ciertas características de la imagen de entrada. Lo cual ayuda a identificar objetos diferentes, por ejemplo (un rostro, un animal, una planta, </w:t>
      </w:r>
      <w:proofErr w:type="spellStart"/>
      <w:r w:rsidR="00A42EC4">
        <w:t>etc</w:t>
      </w:r>
      <w:proofErr w:type="spellEnd"/>
      <w:r w:rsidR="00A42EC4">
        <w:t>) tal como se ve en la Figura 1</w:t>
      </w:r>
      <w:r w:rsidR="005E6380">
        <w:t>2.</w:t>
      </w:r>
    </w:p>
    <w:p w14:paraId="5A3251FF" w14:textId="792C2E0A" w:rsidR="00E33E7C" w:rsidRPr="00E33E7C" w:rsidRDefault="00E33E7C" w:rsidP="00E33E7C">
      <w:pPr>
        <w:rPr>
          <w:b/>
          <w:bCs/>
        </w:rPr>
      </w:pPr>
      <w:r w:rsidRPr="00E33E7C">
        <w:rPr>
          <w:b/>
          <w:bCs/>
        </w:rPr>
        <w:t>Funciones de activación</w:t>
      </w:r>
    </w:p>
    <w:p w14:paraId="22080E21" w14:textId="212D4BC1" w:rsidR="002951DA" w:rsidRDefault="00015F38" w:rsidP="00944040">
      <w:r>
        <w:t xml:space="preserve">La función de activación </w:t>
      </w:r>
      <w:r w:rsidR="00E420DD">
        <w:t>más</w:t>
      </w:r>
      <w:r>
        <w:t xml:space="preserve"> usada para las CNN es la ReLu (Rectifier Linear Unit), su función se describe como f(x)=</w:t>
      </w:r>
      <w:r w:rsidR="00C065BE">
        <w:t xml:space="preserve"> </w:t>
      </w:r>
      <w:proofErr w:type="gramStart"/>
      <w:r w:rsidR="00C065BE">
        <w:t>max(</w:t>
      </w:r>
      <w:proofErr w:type="gramEnd"/>
      <w:r w:rsidR="00720B9B">
        <w:t>0, X</w:t>
      </w:r>
      <w:r>
        <w:t xml:space="preserve">). Luego de la ReLu </w:t>
      </w:r>
      <w:r w:rsidR="00B1333B">
        <w:t xml:space="preserve">en algunas ocasiones </w:t>
      </w:r>
      <w:r>
        <w:t>se suele utilizar la función Softmax para clasificación de imágenes.</w:t>
      </w:r>
    </w:p>
    <w:p w14:paraId="1C80D25F" w14:textId="3256E3F4" w:rsidR="00494742" w:rsidRPr="00994D21" w:rsidRDefault="00994D21" w:rsidP="00944040">
      <w:pPr>
        <w:rPr>
          <w:b/>
          <w:bCs/>
        </w:rPr>
      </w:pPr>
      <w:r w:rsidRPr="00994D21">
        <w:rPr>
          <w:b/>
          <w:bCs/>
        </w:rPr>
        <w:t>Muestreo</w:t>
      </w:r>
    </w:p>
    <w:p w14:paraId="5A89F543" w14:textId="098F28B8" w:rsidR="00994D21" w:rsidRDefault="00E56B7D" w:rsidP="00944040">
      <w:r>
        <w:t xml:space="preserve">Este es un paso en el cual se toma una muestra de las neuronas mes simbólicas antes de hacer una nueva convolución. En el paso anterior se </w:t>
      </w:r>
      <w:r w:rsidR="003A6263">
        <w:t>describe que</w:t>
      </w:r>
      <w:r>
        <w:t xml:space="preserve"> con una imagen de 28 x 28 pixeles con una primera capa de entrada de 784 neuronas, que luego se convirtieron en 25.088 neuronas, generadas a partir de los 32 mapas de características de la imagen de 28 x 28 ((28 x 28) x 32), el tener una </w:t>
      </w:r>
      <w:r w:rsidR="003A6263">
        <w:t>convolución</w:t>
      </w:r>
      <w:r>
        <w:t xml:space="preserve"> </w:t>
      </w:r>
      <w:r w:rsidR="003A6263">
        <w:t>más</w:t>
      </w:r>
      <w:r>
        <w:t xml:space="preserve"> implicaría tener </w:t>
      </w:r>
      <w:r w:rsidR="003A6263">
        <w:t>más</w:t>
      </w:r>
      <w:r>
        <w:t xml:space="preserve"> neuronas y por lo tanto un poder de procesamiento </w:t>
      </w:r>
      <w:r w:rsidR="003A6263">
        <w:t>más</w:t>
      </w:r>
      <w:r>
        <w:t xml:space="preserve"> amplio, por lo cual </w:t>
      </w:r>
      <w:r w:rsidR="003A6263">
        <w:t>se aplica la técnica de sub-muestreo preservando las características detectadas en cada filtro.</w:t>
      </w:r>
    </w:p>
    <w:p w14:paraId="19F6A1A7" w14:textId="61894E5E" w:rsidR="00771B7A" w:rsidRDefault="00771B7A" w:rsidP="00771B7A">
      <w:pPr>
        <w:rPr>
          <w:b/>
          <w:bCs/>
        </w:rPr>
      </w:pPr>
      <w:r w:rsidRPr="00994D21">
        <w:rPr>
          <w:b/>
          <w:bCs/>
        </w:rPr>
        <w:lastRenderedPageBreak/>
        <w:t>Muestreo</w:t>
      </w:r>
      <w:r>
        <w:rPr>
          <w:b/>
          <w:bCs/>
        </w:rPr>
        <w:t xml:space="preserve"> Max-Pooling</w:t>
      </w:r>
    </w:p>
    <w:p w14:paraId="5419D85C" w14:textId="176D1823" w:rsidR="003A6263" w:rsidRDefault="006F21CC" w:rsidP="00944040">
      <w:r>
        <w:t xml:space="preserve">Esta técnica recorre la matriz de izquierda a derecha y de arriba abajo con más de un </w:t>
      </w:r>
      <w:r w:rsidR="005E6380">
        <w:t>píxel</w:t>
      </w:r>
      <w:r>
        <w:t xml:space="preserve">, por </w:t>
      </w:r>
      <w:r w:rsidR="005442ED">
        <w:t>ejemplo,</w:t>
      </w:r>
      <w:r>
        <w:t xml:space="preserve"> una matriz de 2 x 2, preservando el valor más alto de los 4 pixeles. En el caso del ejemplo </w:t>
      </w:r>
      <w:r w:rsidR="005442ED">
        <w:t>de la secuencia descrita, la matriz de 28 x 28 resultante del paso anterior convolución 1, se reduce a la mitad y queda de 14 x 14. Al final quedarán 32 imágenes de 14 x14, pasando a tener de 25.088 neuronas a 6272, las cuales son menos, conservando las características y mejorando el rendimiento del algoritmo.</w:t>
      </w:r>
    </w:p>
    <w:p w14:paraId="39FFE4C8" w14:textId="56721463" w:rsidR="008E1E08" w:rsidRDefault="00CE409F" w:rsidP="00EF0149">
      <w:pPr>
        <w:jc w:val="center"/>
      </w:pPr>
      <w:r w:rsidRPr="00CE409F">
        <w:rPr>
          <w:noProof/>
        </w:rPr>
        <w:drawing>
          <wp:inline distT="0" distB="0" distL="0" distR="0" wp14:anchorId="71850290" wp14:editId="567EBF7C">
            <wp:extent cx="5759450" cy="2014220"/>
            <wp:effectExtent l="0" t="0" r="0"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a:blip r:embed="rId65"/>
                    <a:stretch>
                      <a:fillRect/>
                    </a:stretch>
                  </pic:blipFill>
                  <pic:spPr>
                    <a:xfrm>
                      <a:off x="0" y="0"/>
                      <a:ext cx="5759450" cy="2014220"/>
                    </a:xfrm>
                    <a:prstGeom prst="rect">
                      <a:avLst/>
                    </a:prstGeom>
                  </pic:spPr>
                </pic:pic>
              </a:graphicData>
            </a:graphic>
          </wp:inline>
        </w:drawing>
      </w:r>
    </w:p>
    <w:p w14:paraId="573E78C9" w14:textId="43CE6F92" w:rsidR="001E2E63" w:rsidRDefault="00801F7B" w:rsidP="001E2E63">
      <w:pPr>
        <w:jc w:val="center"/>
      </w:pPr>
      <w:r w:rsidRPr="002340F3">
        <w:rPr>
          <w:b/>
          <w:bCs/>
        </w:rPr>
        <w:t xml:space="preserve">Figura </w:t>
      </w:r>
      <w:r>
        <w:rPr>
          <w:b/>
          <w:bCs/>
        </w:rPr>
        <w:t>1</w:t>
      </w:r>
      <w:r w:rsidR="00E33EBC">
        <w:rPr>
          <w:b/>
          <w:bCs/>
        </w:rPr>
        <w:t>3</w:t>
      </w:r>
      <w:r>
        <w:t>. Primera y segunda convolución CNN</w:t>
      </w:r>
    </w:p>
    <w:p w14:paraId="2D64E97F" w14:textId="1A8C0F80" w:rsidR="00801F7B" w:rsidRDefault="00503C06" w:rsidP="00801F7B">
      <w:pPr>
        <w:jc w:val="center"/>
      </w:pPr>
      <w:r w:rsidRPr="00503C06">
        <w:rPr>
          <w:noProof/>
        </w:rPr>
        <w:drawing>
          <wp:inline distT="0" distB="0" distL="0" distR="0" wp14:anchorId="0A3B568E" wp14:editId="0E535B61">
            <wp:extent cx="5759450" cy="6540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6442" cy="654890"/>
                    </a:xfrm>
                    <a:prstGeom prst="rect">
                      <a:avLst/>
                    </a:prstGeom>
                  </pic:spPr>
                </pic:pic>
              </a:graphicData>
            </a:graphic>
          </wp:inline>
        </w:drawing>
      </w:r>
    </w:p>
    <w:p w14:paraId="5C137577" w14:textId="4E36F386" w:rsidR="001E2E63" w:rsidRDefault="001E2E63" w:rsidP="001E2E63">
      <w:pPr>
        <w:jc w:val="center"/>
      </w:pPr>
      <w:r w:rsidRPr="008A2697">
        <w:rPr>
          <w:b/>
          <w:bCs/>
        </w:rPr>
        <w:t xml:space="preserve">Tabla </w:t>
      </w:r>
      <w:r>
        <w:rPr>
          <w:b/>
          <w:bCs/>
        </w:rPr>
        <w:t>4</w:t>
      </w:r>
      <w:r>
        <w:t xml:space="preserve">. </w:t>
      </w:r>
      <w:r w:rsidR="0010106F">
        <w:t>Convoluciones Red Neuronal CNN</w:t>
      </w:r>
    </w:p>
    <w:p w14:paraId="295C39CD" w14:textId="796DB799" w:rsidR="00801F7B" w:rsidRDefault="007C340E" w:rsidP="00944040">
      <w:r>
        <w:t xml:space="preserve">La </w:t>
      </w:r>
      <w:r w:rsidR="0010106F">
        <w:rPr>
          <w:b/>
          <w:bCs/>
        </w:rPr>
        <w:t>F</w:t>
      </w:r>
      <w:r w:rsidRPr="00BB1105">
        <w:rPr>
          <w:b/>
          <w:bCs/>
        </w:rPr>
        <w:t>igura 1</w:t>
      </w:r>
      <w:r w:rsidR="008F632B">
        <w:rPr>
          <w:b/>
          <w:bCs/>
        </w:rPr>
        <w:t>3</w:t>
      </w:r>
      <w:r>
        <w:t xml:space="preserve"> muestra la primera convolución, la cual se compone de un conjunto de filtros, un grupo de característica y un submuestreo, esta primera convolución está en la capacidad de detectar líneas o curvas como características de la imagen, y a medida que se aplican </w:t>
      </w:r>
      <w:r w:rsidR="00E02F44">
        <w:t>más</w:t>
      </w:r>
      <w:r>
        <w:t xml:space="preserve"> convoluciones, el algoritmo podrá reconocer formas </w:t>
      </w:r>
      <w:r w:rsidR="00E02F44">
        <w:t>más</w:t>
      </w:r>
      <w:r>
        <w:t xml:space="preserve"> complejas</w:t>
      </w:r>
      <w:r w:rsidR="00E02F44">
        <w:t xml:space="preserve">, hasta poder reconocer la categoría o clase de la imagen original a la cual pertenece. </w:t>
      </w:r>
    </w:p>
    <w:p w14:paraId="459E0E37" w14:textId="2E59F31A" w:rsidR="00E406D3" w:rsidRDefault="0066318D" w:rsidP="00944040">
      <w:r>
        <w:t xml:space="preserve">La tercera convolución de esta </w:t>
      </w:r>
      <w:r w:rsidR="00E406D3">
        <w:t>arquitectura</w:t>
      </w:r>
      <w:r>
        <w:t xml:space="preserve"> comienza con 64 entradas de 7 x 7 pixeles, y luego de aplica Max-Pooling queda de 3 x 3, lo cual limita a la red a una sola convolución </w:t>
      </w:r>
      <w:r w:rsidR="001A7BB6">
        <w:t>más.</w:t>
      </w:r>
    </w:p>
    <w:p w14:paraId="5B943815" w14:textId="135336D4" w:rsidR="00E406D3" w:rsidRDefault="00E406D3" w:rsidP="00E406D3">
      <w:pPr>
        <w:rPr>
          <w:b/>
          <w:bCs/>
        </w:rPr>
      </w:pPr>
      <w:r>
        <w:rPr>
          <w:b/>
          <w:bCs/>
        </w:rPr>
        <w:t>Arquitectura red neuronal CNN</w:t>
      </w:r>
    </w:p>
    <w:p w14:paraId="7A6B29BF" w14:textId="646A0A8C" w:rsidR="00E406D3" w:rsidRPr="00F8671B" w:rsidRDefault="00F8671B" w:rsidP="00E406D3">
      <w:r>
        <w:t xml:space="preserve">El último paso de esta red neuronal es la capa oculta a la cual se le hace un </w:t>
      </w:r>
      <w:r w:rsidR="00D94AB7">
        <w:t>submuestreo</w:t>
      </w:r>
      <w:r>
        <w:t xml:space="preserve">, tridimensional por las dimensiones de 3 x 3 x 128 imágenes o mapas de características (alto, ancho, mapas), este </w:t>
      </w:r>
      <w:r w:rsidR="00D94AB7">
        <w:t>submuestreo</w:t>
      </w:r>
      <w:r>
        <w:t xml:space="preserve"> se aplana pasando a ser de una neurona tridimensional a </w:t>
      </w:r>
      <w:r>
        <w:lastRenderedPageBreak/>
        <w:t>una neurona tradicional</w:t>
      </w:r>
      <w:r w:rsidR="00D94AB7">
        <w:t xml:space="preserve">, la cual al final se conecta a una nueva capa oculta de neuronas de tipo </w:t>
      </w:r>
      <w:r w:rsidR="00FF2076">
        <w:t>f</w:t>
      </w:r>
      <w:r w:rsidR="00D94AB7">
        <w:t>eedforward. A la capa tradicional se le aplica una función llamada Softmax, la cual conecta con la capa de salida final, la cual tendrá la cantidad de neuronas asociadas al número de clases o categorías por las cuales estamos clasificando las imágenes de entrada de la red.</w:t>
      </w:r>
      <w:r w:rsidR="006C7010">
        <w:t xml:space="preserve"> </w:t>
      </w:r>
      <w:r w:rsidR="009D2830">
        <w:t>Si se clasifican por ejemplo categorías como hombre y mujer o como plantas, árboles y flores, la salida de la red neuronal tendrá un formato one-hot-encoding, y los valores serán hombre [1,0] y mujer [0,1], para el caso de las plantas, árboles y flores será [1,0,0], [0,1,0], [0,0,1]. La función Softmax se encarga de calcular la probabilidad entre cada una de las clases, P (0, 1) por ejemplo la salida podría ser [0.3, 0,7]</w:t>
      </w:r>
      <w:r w:rsidR="00804C43">
        <w:t>, lo cual nos indica el porcentaje de probabilidad al cual pertenece la imagen de entrada, 30% hombre, 70% mujer.</w:t>
      </w:r>
    </w:p>
    <w:p w14:paraId="5C280D60" w14:textId="6F3B052B" w:rsidR="001E2E63" w:rsidRDefault="00552951" w:rsidP="00552951">
      <w:pPr>
        <w:jc w:val="center"/>
      </w:pPr>
      <w:r w:rsidRPr="00552951">
        <w:rPr>
          <w:noProof/>
        </w:rPr>
        <w:drawing>
          <wp:inline distT="0" distB="0" distL="0" distR="0" wp14:anchorId="4A4F7577" wp14:editId="599CCB95">
            <wp:extent cx="3530785" cy="1678972"/>
            <wp:effectExtent l="0" t="0" r="0" b="0"/>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67"/>
                    <a:stretch>
                      <a:fillRect/>
                    </a:stretch>
                  </pic:blipFill>
                  <pic:spPr>
                    <a:xfrm>
                      <a:off x="0" y="0"/>
                      <a:ext cx="3541005" cy="1683832"/>
                    </a:xfrm>
                    <a:prstGeom prst="rect">
                      <a:avLst/>
                    </a:prstGeom>
                  </pic:spPr>
                </pic:pic>
              </a:graphicData>
            </a:graphic>
          </wp:inline>
        </w:drawing>
      </w:r>
    </w:p>
    <w:p w14:paraId="6D8D976A" w14:textId="171F4381" w:rsidR="00C02FDB" w:rsidRDefault="00C02FDB" w:rsidP="00C02FDB">
      <w:pPr>
        <w:jc w:val="center"/>
      </w:pPr>
      <w:r w:rsidRPr="002340F3">
        <w:rPr>
          <w:b/>
          <w:bCs/>
        </w:rPr>
        <w:t xml:space="preserve">Figura </w:t>
      </w:r>
      <w:r>
        <w:rPr>
          <w:b/>
          <w:bCs/>
        </w:rPr>
        <w:t>1</w:t>
      </w:r>
      <w:r w:rsidR="00E33EBC">
        <w:rPr>
          <w:b/>
          <w:bCs/>
        </w:rPr>
        <w:t>4</w:t>
      </w:r>
      <w:r>
        <w:t>. Arquitectura red neuronal CNN</w:t>
      </w:r>
    </w:p>
    <w:p w14:paraId="2B4D24E1" w14:textId="77777777" w:rsidR="009B74D8" w:rsidRDefault="00CE3EC6" w:rsidP="009B74D8">
      <w:pPr>
        <w:jc w:val="center"/>
      </w:pPr>
      <w:hyperlink r:id="rId68" w:history="1">
        <w:r w:rsidR="009B74D8" w:rsidRPr="00C975D6">
          <w:rPr>
            <w:rStyle w:val="Hyperlink"/>
            <w:highlight w:val="green"/>
          </w:rPr>
          <w:t>https://www.juanbarrios.com/redes-neurales-convolucionales/</w:t>
        </w:r>
      </w:hyperlink>
    </w:p>
    <w:p w14:paraId="086987A6" w14:textId="77777777" w:rsidR="008456D3" w:rsidRDefault="008456D3" w:rsidP="008456D3">
      <w:pPr>
        <w:pStyle w:val="Heading2"/>
      </w:pPr>
      <w:bookmarkStart w:id="67" w:name="_Toc437557493"/>
      <w:bookmarkStart w:id="68" w:name="_Toc439968545"/>
      <w:bookmarkStart w:id="69" w:name="_Toc439969680"/>
      <w:bookmarkStart w:id="70" w:name="_Toc441233833"/>
      <w:bookmarkStart w:id="71" w:name="_Toc101102176"/>
      <w:r>
        <w:t>2.7. Entrenamiento de la Red Neuronal</w:t>
      </w:r>
      <w:bookmarkEnd w:id="71"/>
    </w:p>
    <w:p w14:paraId="538591E4" w14:textId="77777777" w:rsidR="008456D3" w:rsidRDefault="008456D3" w:rsidP="008456D3">
      <w:hyperlink r:id="rId69" w:history="1">
        <w:r w:rsidRPr="00396C8F">
          <w:rPr>
            <w:rStyle w:val="Hyperlink"/>
          </w:rPr>
          <w:t>https://ri.itba.edu.ar/bitstream/handle/123456789/3225/ProyectoFinal%20-%20ValentinaPaniza.pdf?sequence=1&amp;isAllowed=y</w:t>
        </w:r>
      </w:hyperlink>
    </w:p>
    <w:p w14:paraId="463AC692" w14:textId="77777777" w:rsidR="008456D3" w:rsidRDefault="008456D3" w:rsidP="008456D3">
      <w:r w:rsidRPr="00746B38">
        <w:rPr>
          <w:highlight w:val="green"/>
        </w:rPr>
        <w:t>TODO</w:t>
      </w:r>
    </w:p>
    <w:p w14:paraId="57E0BAB6" w14:textId="77777777" w:rsidR="008456D3" w:rsidRPr="002E30C1" w:rsidRDefault="008456D3" w:rsidP="008456D3">
      <w:pPr>
        <w:rPr>
          <w:highlight w:val="yellow"/>
        </w:rPr>
      </w:pPr>
      <w:r w:rsidRPr="002E30C1">
        <w:rPr>
          <w:highlight w:val="yellow"/>
        </w:rPr>
        <w:t>Entrenamiento de la Red</w:t>
      </w:r>
    </w:p>
    <w:p w14:paraId="6367B2A1" w14:textId="77777777" w:rsidR="008456D3" w:rsidRPr="002E30C1" w:rsidRDefault="008456D3" w:rsidP="008456D3">
      <w:pPr>
        <w:rPr>
          <w:highlight w:val="yellow"/>
        </w:rPr>
      </w:pPr>
      <w:r w:rsidRPr="002E30C1">
        <w:rPr>
          <w:highlight w:val="yellow"/>
        </w:rPr>
        <w:t>Validación y prueba del modelo</w:t>
      </w:r>
    </w:p>
    <w:p w14:paraId="1C3CB484" w14:textId="77777777" w:rsidR="008456D3" w:rsidRPr="002E30C1" w:rsidRDefault="008456D3" w:rsidP="008456D3">
      <w:pPr>
        <w:rPr>
          <w:highlight w:val="yellow"/>
        </w:rPr>
      </w:pPr>
      <w:r w:rsidRPr="002E30C1">
        <w:rPr>
          <w:highlight w:val="yellow"/>
        </w:rPr>
        <w:t xml:space="preserve">Valoración del modelo </w:t>
      </w:r>
    </w:p>
    <w:p w14:paraId="5FE5E040" w14:textId="77777777" w:rsidR="008456D3" w:rsidRPr="002D2E4E" w:rsidRDefault="008456D3" w:rsidP="008456D3">
      <w:r w:rsidRPr="002E30C1">
        <w:rPr>
          <w:highlight w:val="yellow"/>
        </w:rPr>
        <w:t>https://ri.itba.edu.ar/bitstream/handle/123456789/3225/ProyectoFinal%20-%20ValentinaPaniza.pdf?sequence=1&amp;isAllowed=y</w:t>
      </w:r>
    </w:p>
    <w:p w14:paraId="10D8EF37" w14:textId="77777777" w:rsidR="008456D3" w:rsidRDefault="008456D3" w:rsidP="008456D3">
      <w:pPr>
        <w:pStyle w:val="Heading2"/>
      </w:pPr>
      <w:bookmarkStart w:id="72" w:name="_Toc101102177"/>
      <w:r>
        <w:lastRenderedPageBreak/>
        <w:t xml:space="preserve">2.8. </w:t>
      </w:r>
      <w:bookmarkEnd w:id="72"/>
      <w:r>
        <w:t>Redes Neuronales CNN y el Alzheimer</w:t>
      </w:r>
    </w:p>
    <w:p w14:paraId="4029FAFB" w14:textId="274280CA" w:rsidR="008456D3" w:rsidRDefault="008456D3" w:rsidP="008456D3">
      <w:bookmarkStart w:id="73" w:name="_Toc101102180"/>
      <w:r w:rsidRPr="00746B38">
        <w:rPr>
          <w:highlight w:val="green"/>
        </w:rPr>
        <w:t>TODO</w:t>
      </w:r>
    </w:p>
    <w:p w14:paraId="258E3AA3" w14:textId="77777777" w:rsidR="008456D3" w:rsidRDefault="008456D3" w:rsidP="008456D3">
      <w:pPr>
        <w:pStyle w:val="Heading2"/>
      </w:pPr>
      <w:r w:rsidRPr="005F59A1">
        <w:rPr>
          <w:lang w:val="es-ES"/>
        </w:rPr>
        <w:t xml:space="preserve">2.9. </w:t>
      </w:r>
      <w:r>
        <w:t>Proyectos existentes</w:t>
      </w:r>
      <w:bookmarkEnd w:id="73"/>
    </w:p>
    <w:p w14:paraId="5C6C55AE" w14:textId="77777777" w:rsidR="008456D3" w:rsidRDefault="008456D3" w:rsidP="008456D3">
      <w:r w:rsidRPr="00746B38">
        <w:rPr>
          <w:highlight w:val="green"/>
        </w:rPr>
        <w:t>TODO</w:t>
      </w:r>
    </w:p>
    <w:p w14:paraId="431FE594"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 xml:space="preserve">Altea – Alzheimer </w:t>
      </w:r>
      <w:proofErr w:type="spellStart"/>
      <w:r w:rsidRPr="008456D3">
        <w:rPr>
          <w:rFonts w:cs="Arial"/>
          <w:b/>
          <w:bCs/>
          <w:lang w:val="es-ES"/>
        </w:rPr>
        <w:t>Texture</w:t>
      </w:r>
      <w:proofErr w:type="spellEnd"/>
      <w:r w:rsidRPr="008456D3">
        <w:rPr>
          <w:rFonts w:cs="Arial"/>
          <w:b/>
          <w:bCs/>
          <w:lang w:val="es-ES"/>
        </w:rPr>
        <w:t xml:space="preserve"> </w:t>
      </w:r>
      <w:proofErr w:type="spellStart"/>
      <w:r w:rsidRPr="008456D3">
        <w:rPr>
          <w:rFonts w:cs="Arial"/>
          <w:b/>
          <w:bCs/>
          <w:lang w:val="es-ES"/>
        </w:rPr>
        <w:t>Analyzer</w:t>
      </w:r>
      <w:proofErr w:type="spellEnd"/>
    </w:p>
    <w:p w14:paraId="39B731C9" w14:textId="77777777" w:rsidR="008456D3" w:rsidRPr="008456D3" w:rsidRDefault="008456D3" w:rsidP="008456D3">
      <w:pPr>
        <w:autoSpaceDE w:val="0"/>
        <w:autoSpaceDN w:val="0"/>
        <w:adjustRightInd w:val="0"/>
        <w:spacing w:after="0"/>
        <w:rPr>
          <w:rFonts w:cs="Arial"/>
          <w:b/>
          <w:bCs/>
          <w:lang w:val="es-ES"/>
        </w:rPr>
      </w:pPr>
    </w:p>
    <w:p w14:paraId="43FDCFC0" w14:textId="77777777" w:rsidR="008456D3" w:rsidRDefault="008456D3" w:rsidP="008456D3">
      <w:pPr>
        <w:autoSpaceDE w:val="0"/>
        <w:autoSpaceDN w:val="0"/>
        <w:adjustRightInd w:val="0"/>
        <w:spacing w:after="0"/>
        <w:rPr>
          <w:rFonts w:cs="Arial"/>
          <w:lang w:val="es-ES"/>
        </w:rPr>
      </w:pPr>
      <w:r>
        <w:rPr>
          <w:rFonts w:cs="Arial"/>
          <w:lang w:val="es-ES"/>
        </w:rPr>
        <w:t>Software desarrollado en MATLAB, el cual</w:t>
      </w:r>
      <w:r w:rsidRPr="00817B55">
        <w:rPr>
          <w:rFonts w:cs="Arial"/>
          <w:lang w:val="es-ES"/>
        </w:rPr>
        <w:t xml:space="preserve"> tiene la capa</w:t>
      </w:r>
      <w:r>
        <w:rPr>
          <w:rFonts w:cs="Arial"/>
          <w:lang w:val="es-ES"/>
        </w:rPr>
        <w:t>cidad predictiva de las características de textura asociadas a la EA, extraídas de imágenes de resonancia magnética IMR en 2D Y 3D ponderadas en T1. La aplicación se divide en dos bloques “Extracción de características” y “Evaluación de características”, a su vez cada bloque se subdivide en módulos que están interrelacionados para que los usuarios puedan acceder de manera intuitiva y guiada.</w:t>
      </w:r>
    </w:p>
    <w:p w14:paraId="7B17C985" w14:textId="77777777" w:rsidR="008456D3" w:rsidRDefault="008456D3" w:rsidP="008456D3">
      <w:pPr>
        <w:autoSpaceDE w:val="0"/>
        <w:autoSpaceDN w:val="0"/>
        <w:adjustRightInd w:val="0"/>
        <w:spacing w:after="0"/>
        <w:rPr>
          <w:rFonts w:cs="Arial"/>
          <w:lang w:val="es-ES"/>
        </w:rPr>
      </w:pPr>
    </w:p>
    <w:p w14:paraId="5A9AEC2D" w14:textId="77777777" w:rsidR="008456D3" w:rsidRDefault="008456D3" w:rsidP="008456D3">
      <w:pPr>
        <w:autoSpaceDE w:val="0"/>
        <w:autoSpaceDN w:val="0"/>
        <w:adjustRightInd w:val="0"/>
        <w:spacing w:after="0"/>
        <w:rPr>
          <w:rFonts w:cs="Arial"/>
        </w:rPr>
      </w:pPr>
      <w:r w:rsidRPr="000626D0">
        <w:rPr>
          <w:rFonts w:cs="Arial"/>
          <w:lang w:val="es-ES"/>
        </w:rPr>
        <w:t xml:space="preserve">Esta herramienta intuitiva se utilizó para analizar texturas de regiones circulares y esféricas situadas en el hipocampo derecho e izquierdo de una cohorte de 105 pacientes: 35 pacientes con EA, 35 pacientes con deterioro cognitivo leve temprano (EMCI) y 35 sujetos cognitivamente normales (CN). </w:t>
      </w:r>
      <w:hyperlink r:id="rId70" w:history="1">
        <w:r w:rsidRPr="00122D97">
          <w:rPr>
            <w:rStyle w:val="Hyperlink"/>
            <w:rFonts w:cs="Arial"/>
          </w:rPr>
          <w:t>https://www.mdpi.com/2075-4418/8/3/47/htm</w:t>
        </w:r>
      </w:hyperlink>
      <w:r>
        <w:rPr>
          <w:rFonts w:cs="Arial"/>
        </w:rPr>
        <w:t>.</w:t>
      </w:r>
    </w:p>
    <w:p w14:paraId="046353BE" w14:textId="77777777" w:rsidR="008456D3" w:rsidRDefault="008456D3" w:rsidP="008456D3">
      <w:pPr>
        <w:autoSpaceDE w:val="0"/>
        <w:autoSpaceDN w:val="0"/>
        <w:adjustRightInd w:val="0"/>
        <w:spacing w:after="0"/>
        <w:rPr>
          <w:rFonts w:cs="Arial"/>
        </w:rPr>
      </w:pPr>
    </w:p>
    <w:p w14:paraId="719047E2" w14:textId="77777777" w:rsidR="008456D3" w:rsidRDefault="008456D3" w:rsidP="008456D3">
      <w:pPr>
        <w:autoSpaceDE w:val="0"/>
        <w:autoSpaceDN w:val="0"/>
        <w:adjustRightInd w:val="0"/>
        <w:spacing w:after="0"/>
        <w:jc w:val="center"/>
        <w:rPr>
          <w:rFonts w:cs="Arial"/>
        </w:rPr>
      </w:pPr>
      <w:r w:rsidRPr="00CB7C5F">
        <w:rPr>
          <w:rFonts w:cs="Arial"/>
        </w:rPr>
        <w:drawing>
          <wp:inline distT="0" distB="0" distL="0" distR="0" wp14:anchorId="04C9DD25" wp14:editId="4F3596FA">
            <wp:extent cx="4754558" cy="1845733"/>
            <wp:effectExtent l="0" t="0" r="0" b="0"/>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71"/>
                    <a:stretch>
                      <a:fillRect/>
                    </a:stretch>
                  </pic:blipFill>
                  <pic:spPr>
                    <a:xfrm>
                      <a:off x="0" y="0"/>
                      <a:ext cx="4767536" cy="1850771"/>
                    </a:xfrm>
                    <a:prstGeom prst="rect">
                      <a:avLst/>
                    </a:prstGeom>
                  </pic:spPr>
                </pic:pic>
              </a:graphicData>
            </a:graphic>
          </wp:inline>
        </w:drawing>
      </w:r>
    </w:p>
    <w:p w14:paraId="47229B38" w14:textId="77777777" w:rsidR="008456D3" w:rsidRDefault="008456D3" w:rsidP="008456D3">
      <w:pPr>
        <w:autoSpaceDE w:val="0"/>
        <w:autoSpaceDN w:val="0"/>
        <w:adjustRightInd w:val="0"/>
        <w:spacing w:after="0"/>
        <w:rPr>
          <w:rFonts w:cs="Arial"/>
        </w:rPr>
      </w:pPr>
    </w:p>
    <w:p w14:paraId="15A97F66" w14:textId="77777777" w:rsidR="008456D3" w:rsidRPr="008456D3" w:rsidRDefault="008456D3" w:rsidP="008456D3">
      <w:pPr>
        <w:autoSpaceDE w:val="0"/>
        <w:autoSpaceDN w:val="0"/>
        <w:adjustRightInd w:val="0"/>
        <w:spacing w:after="0"/>
        <w:jc w:val="center"/>
        <w:rPr>
          <w:rFonts w:cs="Arial"/>
          <w:lang w:val="es-ES"/>
        </w:rPr>
      </w:pPr>
      <w:r w:rsidRPr="002340F3">
        <w:rPr>
          <w:b/>
          <w:bCs/>
        </w:rPr>
        <w:t xml:space="preserve">Figura </w:t>
      </w:r>
      <w:r>
        <w:rPr>
          <w:b/>
          <w:bCs/>
        </w:rPr>
        <w:t>14</w:t>
      </w:r>
      <w:r>
        <w:t xml:space="preserve">. </w:t>
      </w:r>
      <w:r w:rsidRPr="008456D3">
        <w:rPr>
          <w:lang w:val="es-ES"/>
        </w:rPr>
        <w:t xml:space="preserve">Software </w:t>
      </w:r>
      <w:r w:rsidRPr="008456D3">
        <w:rPr>
          <w:rFonts w:cs="Arial"/>
          <w:lang w:val="es-ES"/>
        </w:rPr>
        <w:t xml:space="preserve">Altea - Alzheimer </w:t>
      </w:r>
      <w:proofErr w:type="spellStart"/>
      <w:r w:rsidRPr="008456D3">
        <w:rPr>
          <w:rFonts w:cs="Arial"/>
          <w:lang w:val="es-ES"/>
        </w:rPr>
        <w:t>Texture</w:t>
      </w:r>
      <w:proofErr w:type="spellEnd"/>
      <w:r w:rsidRPr="008456D3">
        <w:rPr>
          <w:rFonts w:cs="Arial"/>
          <w:lang w:val="es-ES"/>
        </w:rPr>
        <w:t xml:space="preserve"> </w:t>
      </w:r>
      <w:proofErr w:type="spellStart"/>
      <w:r w:rsidRPr="008456D3">
        <w:rPr>
          <w:rFonts w:cs="Arial"/>
          <w:lang w:val="es-ES"/>
        </w:rPr>
        <w:t>Analyzer</w:t>
      </w:r>
      <w:proofErr w:type="spellEnd"/>
      <w:r w:rsidRPr="008456D3">
        <w:rPr>
          <w:rFonts w:cs="Arial"/>
          <w:lang w:val="es-ES"/>
        </w:rPr>
        <w:t xml:space="preserve"> (</w:t>
      </w:r>
      <w:hyperlink r:id="rId72" w:history="1">
        <w:r w:rsidRPr="008456D3">
          <w:rPr>
            <w:rStyle w:val="Hyperlink"/>
            <w:rFonts w:cs="Arial"/>
            <w:lang w:val="es-ES"/>
          </w:rPr>
          <w:t>https://www.mdpi.com/2075-4418/8/3/47/htm</w:t>
        </w:r>
      </w:hyperlink>
      <w:r w:rsidRPr="008456D3">
        <w:rPr>
          <w:rFonts w:cs="Arial"/>
          <w:lang w:val="es-ES"/>
        </w:rPr>
        <w:t>)</w:t>
      </w:r>
    </w:p>
    <w:p w14:paraId="22892D8B" w14:textId="77777777" w:rsidR="008456D3" w:rsidRDefault="008456D3" w:rsidP="008456D3">
      <w:pPr>
        <w:autoSpaceDE w:val="0"/>
        <w:autoSpaceDN w:val="0"/>
        <w:adjustRightInd w:val="0"/>
        <w:spacing w:after="0"/>
        <w:rPr>
          <w:rFonts w:cs="Arial"/>
          <w:lang w:val="es-ES"/>
        </w:rPr>
      </w:pPr>
      <w:r>
        <w:rPr>
          <w:rFonts w:cs="Arial"/>
          <w:lang w:val="es-ES"/>
        </w:rPr>
        <w:t>El bloque de extracción de características permite al usuario la selección del ROI (Regiones de interés) y análisis de textura. La opción ROI permite al usuario cargar el volumen de la imagen de resonancia magnética en tres cortes o ejes (axial, coronal y sagital) y definir los ROI que se analizaran, por ejemplo, el hipocampo izquierdo o derecho.</w:t>
      </w:r>
    </w:p>
    <w:p w14:paraId="03A4FDE6" w14:textId="77777777" w:rsidR="008456D3" w:rsidRDefault="008456D3" w:rsidP="008456D3">
      <w:pPr>
        <w:autoSpaceDE w:val="0"/>
        <w:autoSpaceDN w:val="0"/>
        <w:adjustRightInd w:val="0"/>
        <w:spacing w:after="0"/>
        <w:rPr>
          <w:rFonts w:cs="Arial"/>
          <w:lang w:val="es-ES"/>
        </w:rPr>
      </w:pPr>
    </w:p>
    <w:p w14:paraId="6BAD1035" w14:textId="77777777" w:rsidR="008456D3" w:rsidRPr="00817B55" w:rsidRDefault="008456D3" w:rsidP="008456D3">
      <w:pPr>
        <w:autoSpaceDE w:val="0"/>
        <w:autoSpaceDN w:val="0"/>
        <w:adjustRightInd w:val="0"/>
        <w:spacing w:after="0"/>
        <w:rPr>
          <w:rFonts w:cs="Arial"/>
          <w:lang w:val="es-ES"/>
        </w:rPr>
      </w:pPr>
      <w:r>
        <w:rPr>
          <w:rFonts w:cs="Arial"/>
          <w:lang w:val="es-ES"/>
        </w:rPr>
        <w:lastRenderedPageBreak/>
        <w:t>El bloque de evaluación incluye el módulo de visualización de datos y pruebas estadísticas. Dependiendo si la imagen seleccionada es en 2D o 3D, el usuario podrá visualizar la imagen</w:t>
      </w:r>
    </w:p>
    <w:p w14:paraId="6953AF2C" w14:textId="77777777" w:rsidR="008456D3" w:rsidRDefault="008456D3" w:rsidP="008456D3">
      <w:pPr>
        <w:autoSpaceDE w:val="0"/>
        <w:autoSpaceDN w:val="0"/>
        <w:adjustRightInd w:val="0"/>
        <w:spacing w:after="0"/>
        <w:rPr>
          <w:rFonts w:cs="Arial"/>
          <w:lang w:val="es-ES"/>
        </w:rPr>
      </w:pPr>
      <w:r>
        <w:rPr>
          <w:rFonts w:cs="Arial"/>
          <w:lang w:val="es-ES"/>
        </w:rPr>
        <w:t>Y analizar las características asociadas a los grupos de enfermedades AD (enfermedad de Alzheimer), EMCI (</w:t>
      </w:r>
      <w:r w:rsidRPr="0076414C">
        <w:rPr>
          <w:rFonts w:cs="Arial"/>
          <w:lang w:val="es-ES"/>
        </w:rPr>
        <w:t>deterioro cognitivo leve temprano</w:t>
      </w:r>
      <w:r>
        <w:rPr>
          <w:rFonts w:cs="Arial"/>
          <w:lang w:val="es-ES"/>
        </w:rPr>
        <w:t>), CD (</w:t>
      </w:r>
      <w:r w:rsidRPr="0076414C">
        <w:rPr>
          <w:rFonts w:cs="Arial"/>
          <w:lang w:val="es-ES"/>
        </w:rPr>
        <w:t>cognitivamente normal</w:t>
      </w:r>
      <w:r>
        <w:rPr>
          <w:rFonts w:cs="Arial"/>
          <w:lang w:val="es-ES"/>
        </w:rPr>
        <w:t>). El módulo de pruebas estadísticas permite realizar pruebas de ANOVA (Análisis de viaraza) y MWW (prueba de Mann-Whitney-Wilcoxon) para verificar que las características de textura son significativas. Las pruebas de esta herramienta muestran resultados confiables, los cuales pueden dar solución al problema planteado en este trabajo, a continuación, se detallan algunos problemas:</w:t>
      </w:r>
    </w:p>
    <w:p w14:paraId="4A7416CE" w14:textId="77777777" w:rsidR="008456D3" w:rsidRDefault="008456D3" w:rsidP="008456D3">
      <w:pPr>
        <w:autoSpaceDE w:val="0"/>
        <w:autoSpaceDN w:val="0"/>
        <w:adjustRightInd w:val="0"/>
        <w:spacing w:after="0"/>
        <w:rPr>
          <w:rFonts w:cs="Arial"/>
          <w:lang w:val="es-ES"/>
        </w:rPr>
      </w:pPr>
    </w:p>
    <w:p w14:paraId="629BC549" w14:textId="77777777" w:rsidR="008456D3" w:rsidRPr="00FD1247" w:rsidRDefault="008456D3" w:rsidP="008456D3">
      <w:pPr>
        <w:pStyle w:val="ListParagraph"/>
        <w:numPr>
          <w:ilvl w:val="0"/>
          <w:numId w:val="14"/>
        </w:numPr>
        <w:autoSpaceDE w:val="0"/>
        <w:autoSpaceDN w:val="0"/>
        <w:adjustRightInd w:val="0"/>
        <w:spacing w:line="360" w:lineRule="auto"/>
        <w:jc w:val="both"/>
        <w:rPr>
          <w:rFonts w:cs="Arial"/>
        </w:rPr>
      </w:pPr>
      <w:r w:rsidRPr="00FD1247">
        <w:rPr>
          <w:rFonts w:cs="Arial"/>
        </w:rPr>
        <w:t>Existe la necesidad de encontrar nuevos biomarcadores de la EA en sus primeras etapas y análisis de textura aplicadas a las IMR para obtener mejores resultados.</w:t>
      </w:r>
    </w:p>
    <w:p w14:paraId="0CEC634E" w14:textId="77777777" w:rsidR="008456D3" w:rsidRPr="00B4511C" w:rsidRDefault="008456D3" w:rsidP="008456D3">
      <w:pPr>
        <w:pStyle w:val="ListParagraph"/>
        <w:numPr>
          <w:ilvl w:val="0"/>
          <w:numId w:val="14"/>
        </w:numPr>
        <w:autoSpaceDE w:val="0"/>
        <w:autoSpaceDN w:val="0"/>
        <w:adjustRightInd w:val="0"/>
        <w:spacing w:line="360" w:lineRule="auto"/>
        <w:jc w:val="both"/>
        <w:rPr>
          <w:rFonts w:cs="Arial"/>
        </w:rPr>
      </w:pPr>
      <w:r w:rsidRPr="00B4511C">
        <w:rPr>
          <w:rFonts w:cs="Arial"/>
        </w:rPr>
        <w:t>El Software trabaja con ROI circulares para segmentar la región del hipocampo, lo cual es un proceso manual que puede tornarse lento, proponen en futuras versiones implementar segmentaciones automáticas de manera rápida y fiable.</w:t>
      </w:r>
    </w:p>
    <w:p w14:paraId="63AA5C62" w14:textId="77777777" w:rsidR="008456D3" w:rsidRPr="00FD1247" w:rsidRDefault="008456D3" w:rsidP="008456D3">
      <w:pPr>
        <w:pStyle w:val="ListParagraph"/>
        <w:numPr>
          <w:ilvl w:val="0"/>
          <w:numId w:val="14"/>
        </w:numPr>
        <w:autoSpaceDE w:val="0"/>
        <w:autoSpaceDN w:val="0"/>
        <w:adjustRightInd w:val="0"/>
        <w:spacing w:line="360" w:lineRule="auto"/>
        <w:jc w:val="both"/>
        <w:rPr>
          <w:rFonts w:cs="Arial"/>
        </w:rPr>
      </w:pPr>
      <w:r w:rsidRPr="00FD1247">
        <w:rPr>
          <w:rFonts w:cs="Arial"/>
        </w:rPr>
        <w:t>CN y EMCI, ninguno de estos parámetros podría identificar con precisión los primeros cambios estructurales de la DA en la región del hipocampo.</w:t>
      </w:r>
    </w:p>
    <w:p w14:paraId="19A70C85" w14:textId="77777777" w:rsidR="008456D3" w:rsidRPr="00FD1247" w:rsidRDefault="008456D3" w:rsidP="008456D3">
      <w:pPr>
        <w:pStyle w:val="ListParagraph"/>
        <w:numPr>
          <w:ilvl w:val="0"/>
          <w:numId w:val="14"/>
        </w:numPr>
        <w:autoSpaceDE w:val="0"/>
        <w:autoSpaceDN w:val="0"/>
        <w:adjustRightInd w:val="0"/>
        <w:spacing w:line="360" w:lineRule="auto"/>
        <w:jc w:val="both"/>
        <w:rPr>
          <w:rFonts w:cs="Arial"/>
        </w:rPr>
      </w:pPr>
      <w:r w:rsidRPr="00FD1247">
        <w:rPr>
          <w:rFonts w:cs="Arial"/>
        </w:rPr>
        <w:t>El software no cuenta con un proceso de normalización de imágenes.</w:t>
      </w:r>
    </w:p>
    <w:p w14:paraId="389819E4" w14:textId="77777777" w:rsidR="008456D3" w:rsidRPr="00B4511C" w:rsidRDefault="008456D3" w:rsidP="008456D3">
      <w:pPr>
        <w:pStyle w:val="ListParagraph"/>
        <w:numPr>
          <w:ilvl w:val="0"/>
          <w:numId w:val="14"/>
        </w:numPr>
        <w:autoSpaceDE w:val="0"/>
        <w:autoSpaceDN w:val="0"/>
        <w:adjustRightInd w:val="0"/>
        <w:spacing w:line="360" w:lineRule="auto"/>
        <w:jc w:val="both"/>
        <w:rPr>
          <w:rFonts w:cs="Arial"/>
          <w:lang w:val="en-CO"/>
        </w:rPr>
      </w:pPr>
      <w:r w:rsidRPr="00B4511C">
        <w:rPr>
          <w:rFonts w:cs="Arial"/>
        </w:rPr>
        <w:t>D</w:t>
      </w:r>
      <w:r w:rsidRPr="00B4511C">
        <w:rPr>
          <w:rFonts w:cs="Arial"/>
          <w:lang w:val="en-CO"/>
        </w:rPr>
        <w:t>eben incluir más pacientes para potenciar el análisis.</w:t>
      </w:r>
    </w:p>
    <w:p w14:paraId="3E2615EC" w14:textId="77777777" w:rsidR="008456D3" w:rsidRPr="008456D3" w:rsidRDefault="008456D3" w:rsidP="008456D3">
      <w:pPr>
        <w:autoSpaceDE w:val="0"/>
        <w:autoSpaceDN w:val="0"/>
        <w:adjustRightInd w:val="0"/>
        <w:spacing w:after="0"/>
        <w:rPr>
          <w:rFonts w:cs="Arial"/>
          <w:lang w:val="en-CO"/>
        </w:rPr>
      </w:pPr>
      <w:hyperlink r:id="rId73" w:history="1">
        <w:r w:rsidRPr="008456D3">
          <w:rPr>
            <w:rStyle w:val="Hyperlink"/>
            <w:rFonts w:cs="Arial"/>
            <w:lang w:val="en-CO"/>
          </w:rPr>
          <w:t>https://www.mdpi.com/2075-4418/8/3/47/htm</w:t>
        </w:r>
      </w:hyperlink>
    </w:p>
    <w:p w14:paraId="5623CD42" w14:textId="77777777" w:rsidR="008456D3" w:rsidRPr="008456D3" w:rsidRDefault="008456D3" w:rsidP="008456D3">
      <w:pPr>
        <w:autoSpaceDE w:val="0"/>
        <w:autoSpaceDN w:val="0"/>
        <w:adjustRightInd w:val="0"/>
        <w:spacing w:after="0"/>
        <w:rPr>
          <w:rFonts w:cs="Arial"/>
          <w:lang w:val="en-CO"/>
        </w:rPr>
      </w:pPr>
    </w:p>
    <w:p w14:paraId="3686449A" w14:textId="77777777" w:rsidR="008456D3" w:rsidRPr="008456D3" w:rsidRDefault="008456D3" w:rsidP="008456D3">
      <w:pPr>
        <w:autoSpaceDE w:val="0"/>
        <w:autoSpaceDN w:val="0"/>
        <w:adjustRightInd w:val="0"/>
        <w:spacing w:after="0"/>
        <w:rPr>
          <w:rFonts w:cs="Arial"/>
          <w:b/>
          <w:bCs/>
          <w:lang w:val="en-CO"/>
        </w:rPr>
      </w:pPr>
      <w:bookmarkStart w:id="74" w:name="_Toc432240294"/>
      <w:bookmarkStart w:id="75" w:name="_Toc432504683"/>
      <w:bookmarkStart w:id="76" w:name="_Toc435459289"/>
      <w:bookmarkStart w:id="77" w:name="_Toc435460063"/>
      <w:bookmarkStart w:id="78" w:name="_Toc435460323"/>
      <w:bookmarkStart w:id="79" w:name="_Toc435460388"/>
      <w:bookmarkStart w:id="80" w:name="_Toc435460652"/>
      <w:bookmarkStart w:id="81" w:name="_Toc435460744"/>
      <w:bookmarkStart w:id="82" w:name="_Toc435462151"/>
      <w:bookmarkStart w:id="83" w:name="_Toc437557488"/>
      <w:bookmarkStart w:id="84" w:name="_Toc439968540"/>
      <w:bookmarkStart w:id="85" w:name="_Toc439969675"/>
      <w:bookmarkStart w:id="86" w:name="_Toc441233828"/>
      <w:r w:rsidRPr="008456D3">
        <w:rPr>
          <w:rFonts w:cs="Arial"/>
          <w:b/>
          <w:bCs/>
          <w:lang w:val="en-CO"/>
        </w:rPr>
        <w:t>OpenCare</w:t>
      </w:r>
    </w:p>
    <w:p w14:paraId="5802A9CD" w14:textId="77777777" w:rsidR="008456D3" w:rsidRPr="008456D3" w:rsidRDefault="008456D3" w:rsidP="008456D3">
      <w:pPr>
        <w:autoSpaceDE w:val="0"/>
        <w:autoSpaceDN w:val="0"/>
        <w:adjustRightInd w:val="0"/>
        <w:spacing w:after="0"/>
        <w:rPr>
          <w:rFonts w:cs="Arial"/>
          <w:b/>
          <w:bCs/>
          <w:lang w:val="en-CO"/>
        </w:rPr>
      </w:pPr>
    </w:p>
    <w:p w14:paraId="7938FFDA" w14:textId="77777777" w:rsidR="008456D3" w:rsidRDefault="008456D3" w:rsidP="008456D3">
      <w:pPr>
        <w:rPr>
          <w:rFonts w:cs="Arial"/>
          <w:lang w:val="es-ES"/>
        </w:rPr>
      </w:pPr>
      <w:r w:rsidRPr="00EF0D80">
        <w:rPr>
          <w:rFonts w:cs="Arial"/>
          <w:lang w:val="es-ES"/>
        </w:rPr>
        <w:t>Esta aplicación ayuda a monitorear las diferentes carencias de autonomía de los pacientes con EA, también ayuda a diagnosticar y a identificar problemas de demencia senil y Alzheimer.</w:t>
      </w:r>
      <w:r>
        <w:rPr>
          <w:rFonts w:cs="Arial"/>
          <w:lang w:val="es-ES"/>
        </w:rPr>
        <w:t xml:space="preserve"> Esta aplicación beneficia a la persona que padece la enfermedad, a los cuidadores, familias y médicos que hacen seguimiento de esta, lo cual permite controlar síntomas de estrés y demencia.</w:t>
      </w:r>
    </w:p>
    <w:p w14:paraId="1ABC3AFE" w14:textId="77777777" w:rsidR="008456D3" w:rsidRDefault="008456D3" w:rsidP="008456D3">
      <w:pPr>
        <w:rPr>
          <w:rFonts w:cs="Arial"/>
          <w:lang w:val="es-ES"/>
        </w:rPr>
      </w:pPr>
      <w:r>
        <w:rPr>
          <w:rFonts w:cs="Arial"/>
          <w:lang w:val="es-ES"/>
        </w:rPr>
        <w:t>La aplicación tiene un banco de preguntas para registrar los síntomas, como por ejemplo ¿Cuál es tu estado de ánimo el día de hoy?, las respuestas de estas preguntas generan métricas y gráficos de que ayudan a identificar si las condiciones del paciente son estables o son alarmantes, y así poder tomar mejores decisiones, como por ejemplo el suministrar un medicamento u otro. La aplicación cuenta con las siguientes funcionalidades:</w:t>
      </w:r>
    </w:p>
    <w:p w14:paraId="422FF239" w14:textId="77777777" w:rsidR="008456D3" w:rsidRPr="00F12EC4" w:rsidRDefault="008456D3" w:rsidP="008456D3">
      <w:pPr>
        <w:pStyle w:val="ListParagraph"/>
        <w:numPr>
          <w:ilvl w:val="0"/>
          <w:numId w:val="15"/>
        </w:numPr>
        <w:spacing w:line="360" w:lineRule="auto"/>
        <w:ind w:left="714" w:hanging="357"/>
        <w:rPr>
          <w:rFonts w:cs="Arial"/>
        </w:rPr>
      </w:pPr>
      <w:r w:rsidRPr="00F12EC4">
        <w:rPr>
          <w:rFonts w:cs="Arial"/>
        </w:rPr>
        <w:lastRenderedPageBreak/>
        <w:t>Se puede rastrear y registrar todos los síntomas de demencia que tiene el paciente.</w:t>
      </w:r>
    </w:p>
    <w:p w14:paraId="446C4747" w14:textId="77777777" w:rsidR="008456D3" w:rsidRPr="00F12EC4" w:rsidRDefault="008456D3" w:rsidP="008456D3">
      <w:pPr>
        <w:pStyle w:val="ListParagraph"/>
        <w:numPr>
          <w:ilvl w:val="0"/>
          <w:numId w:val="15"/>
        </w:numPr>
        <w:spacing w:line="360" w:lineRule="auto"/>
        <w:ind w:left="714" w:hanging="357"/>
        <w:rPr>
          <w:rFonts w:cs="Arial"/>
        </w:rPr>
      </w:pPr>
      <w:r w:rsidRPr="00F12EC4">
        <w:rPr>
          <w:rFonts w:cs="Arial"/>
        </w:rPr>
        <w:t>Permite almacenar y monitorear la información vital sobre quien padece la enfermedad. Además, se puede incluir los síntomas que posee y clasificar en qué nivel se encuentran.</w:t>
      </w:r>
    </w:p>
    <w:p w14:paraId="08F74F14" w14:textId="77777777" w:rsidR="008456D3" w:rsidRPr="00F12EC4" w:rsidRDefault="008456D3" w:rsidP="008456D3">
      <w:pPr>
        <w:pStyle w:val="ListParagraph"/>
        <w:numPr>
          <w:ilvl w:val="0"/>
          <w:numId w:val="15"/>
        </w:numPr>
        <w:spacing w:line="360" w:lineRule="auto"/>
        <w:ind w:left="714" w:hanging="357"/>
        <w:rPr>
          <w:rFonts w:cs="Arial"/>
        </w:rPr>
      </w:pPr>
      <w:r w:rsidRPr="00F12EC4">
        <w:rPr>
          <w:rFonts w:cs="Arial"/>
        </w:rPr>
        <w:t>Se puede crear una lista detallada de los medicamentos que usa la persona.</w:t>
      </w:r>
    </w:p>
    <w:p w14:paraId="12A17568" w14:textId="77777777" w:rsidR="008456D3" w:rsidRDefault="008456D3" w:rsidP="008456D3">
      <w:pPr>
        <w:pStyle w:val="ListParagraph"/>
        <w:numPr>
          <w:ilvl w:val="0"/>
          <w:numId w:val="15"/>
        </w:numPr>
        <w:spacing w:line="360" w:lineRule="auto"/>
        <w:ind w:left="714" w:hanging="357"/>
        <w:rPr>
          <w:rFonts w:cs="Arial"/>
        </w:rPr>
      </w:pPr>
      <w:r w:rsidRPr="00F12EC4">
        <w:rPr>
          <w:rFonts w:cs="Arial"/>
        </w:rPr>
        <w:t>Dentro de la App hay un espacio que funciona como diario. Allí se pueden registrar las observaciones o cambios del paciente.</w:t>
      </w:r>
    </w:p>
    <w:p w14:paraId="5721C0AA" w14:textId="77777777" w:rsidR="008456D3" w:rsidRDefault="008456D3" w:rsidP="008456D3">
      <w:pPr>
        <w:jc w:val="center"/>
        <w:rPr>
          <w:rFonts w:cs="Arial"/>
        </w:rPr>
      </w:pPr>
      <w:r w:rsidRPr="001D1717">
        <w:drawing>
          <wp:inline distT="0" distB="0" distL="0" distR="0" wp14:anchorId="55EDDA0C" wp14:editId="20D2E769">
            <wp:extent cx="1982152" cy="3437466"/>
            <wp:effectExtent l="0" t="0" r="0" b="0"/>
            <wp:docPr id="180" name="Picture 180" descr="A picture containing text, cellphone, pho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cellphone, phone, screenshot&#10;&#10;Description automatically generated"/>
                    <pic:cNvPicPr/>
                  </pic:nvPicPr>
                  <pic:blipFill>
                    <a:blip r:embed="rId74"/>
                    <a:stretch>
                      <a:fillRect/>
                    </a:stretch>
                  </pic:blipFill>
                  <pic:spPr>
                    <a:xfrm>
                      <a:off x="0" y="0"/>
                      <a:ext cx="2026460" cy="3514305"/>
                    </a:xfrm>
                    <a:prstGeom prst="rect">
                      <a:avLst/>
                    </a:prstGeom>
                  </pic:spPr>
                </pic:pic>
              </a:graphicData>
            </a:graphic>
          </wp:inline>
        </w:drawing>
      </w:r>
    </w:p>
    <w:p w14:paraId="44E92834" w14:textId="77777777" w:rsidR="008456D3" w:rsidRDefault="008456D3" w:rsidP="008456D3">
      <w:pPr>
        <w:jc w:val="center"/>
        <w:rPr>
          <w:rFonts w:cs="Arial"/>
        </w:rPr>
      </w:pPr>
      <w:r w:rsidRPr="002340F3">
        <w:rPr>
          <w:b/>
          <w:bCs/>
        </w:rPr>
        <w:t xml:space="preserve">Figura </w:t>
      </w:r>
      <w:r>
        <w:rPr>
          <w:b/>
          <w:bCs/>
        </w:rPr>
        <w:t>15</w:t>
      </w:r>
      <w:r>
        <w:t xml:space="preserve">. </w:t>
      </w:r>
      <w:r w:rsidRPr="00D97B23">
        <w:t xml:space="preserve">Software </w:t>
      </w:r>
      <w:r w:rsidRPr="00D97B23">
        <w:rPr>
          <w:rFonts w:cs="Arial"/>
        </w:rPr>
        <w:t xml:space="preserve">Altea - Alzheimer </w:t>
      </w:r>
      <w:proofErr w:type="spellStart"/>
      <w:r w:rsidRPr="00D97B23">
        <w:rPr>
          <w:rFonts w:cs="Arial"/>
        </w:rPr>
        <w:t>Texture</w:t>
      </w:r>
      <w:proofErr w:type="spellEnd"/>
      <w:r w:rsidRPr="00D97B23">
        <w:rPr>
          <w:rFonts w:cs="Arial"/>
        </w:rPr>
        <w:t xml:space="preserve"> </w:t>
      </w:r>
      <w:proofErr w:type="spellStart"/>
      <w:r w:rsidRPr="00D97B23">
        <w:rPr>
          <w:rFonts w:cs="Arial"/>
        </w:rPr>
        <w:t>Analyzer</w:t>
      </w:r>
      <w:proofErr w:type="spellEnd"/>
    </w:p>
    <w:p w14:paraId="3FB822B1" w14:textId="77777777" w:rsidR="008456D3" w:rsidRDefault="008456D3" w:rsidP="008456D3">
      <w:pPr>
        <w:rPr>
          <w:rFonts w:cs="Arial"/>
        </w:rPr>
      </w:pPr>
      <w:hyperlink r:id="rId75" w:history="1">
        <w:r w:rsidRPr="00122D97">
          <w:rPr>
            <w:rStyle w:val="Hyperlink"/>
            <w:rFonts w:cs="Arial"/>
          </w:rPr>
          <w:t>https://apps.apple.com/us/app/opencare-track-symptoms/id1344067100?platform=iphone</w:t>
        </w:r>
      </w:hyperlink>
    </w:p>
    <w:p w14:paraId="1617A4F0" w14:textId="77777777" w:rsidR="008456D3" w:rsidRDefault="008456D3" w:rsidP="008456D3">
      <w:pPr>
        <w:rPr>
          <w:rFonts w:cs="Arial"/>
        </w:rPr>
      </w:pPr>
      <w:hyperlink r:id="rId76" w:history="1">
        <w:r w:rsidRPr="00122D97">
          <w:rPr>
            <w:rStyle w:val="Hyperlink"/>
            <w:rFonts w:cs="Arial"/>
          </w:rPr>
          <w:t>http://www.scielo.org.co/scielo.php?script=sci_arttext&amp;pid=S1657-95502018000200059#B1</w:t>
        </w:r>
      </w:hyperlink>
    </w:p>
    <w:p w14:paraId="241F4D5A" w14:textId="59439A43" w:rsidR="008456D3" w:rsidRDefault="008456D3" w:rsidP="008456D3">
      <w:pPr>
        <w:rPr>
          <w:rFonts w:cs="Arial"/>
        </w:rPr>
      </w:pPr>
      <w:r>
        <w:rPr>
          <w:rFonts w:cs="Arial"/>
        </w:rPr>
        <w:t>Cabe mencionar que los creadores de esta aplicación determinaron que no es un sustituto de atención primaria tampoco brinda los mismos servicios de un médico, hacen énfasis en que es una herramienta que apoya a los especialistas, para una mejora análisis y acompañamiento a los pacientes con EA.</w:t>
      </w:r>
    </w:p>
    <w:p w14:paraId="1181F427" w14:textId="418040A7" w:rsidR="00B55BD2" w:rsidRDefault="00B55BD2" w:rsidP="008456D3">
      <w:pPr>
        <w:rPr>
          <w:rFonts w:cs="Arial"/>
        </w:rPr>
      </w:pPr>
    </w:p>
    <w:p w14:paraId="703D2141" w14:textId="77777777" w:rsidR="00B55BD2" w:rsidRPr="00AC463C" w:rsidRDefault="00B55BD2" w:rsidP="008456D3">
      <w:pPr>
        <w:rPr>
          <w:rFonts w:cs="Arial"/>
        </w:rPr>
      </w:pPr>
    </w:p>
    <w:p w14:paraId="5FE73815"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lastRenderedPageBreak/>
        <w:t>Revistas y artículos de investigación científica</w:t>
      </w:r>
    </w:p>
    <w:p w14:paraId="445F54EC" w14:textId="77777777" w:rsidR="008456D3" w:rsidRPr="001B11A2" w:rsidRDefault="008456D3" w:rsidP="008456D3">
      <w:pPr>
        <w:autoSpaceDE w:val="0"/>
        <w:autoSpaceDN w:val="0"/>
        <w:adjustRightInd w:val="0"/>
        <w:spacing w:after="0"/>
        <w:rPr>
          <w:rFonts w:cs="Arial"/>
        </w:rPr>
      </w:pPr>
    </w:p>
    <w:p w14:paraId="1849ACAA" w14:textId="77777777" w:rsidR="008456D3" w:rsidRDefault="008456D3" w:rsidP="008456D3">
      <w:pPr>
        <w:autoSpaceDE w:val="0"/>
        <w:autoSpaceDN w:val="0"/>
        <w:adjustRightInd w:val="0"/>
        <w:spacing w:after="0"/>
        <w:rPr>
          <w:rFonts w:cs="Arial"/>
          <w:lang w:val="es-ES"/>
        </w:rPr>
      </w:pPr>
      <w:r w:rsidRPr="001B11A2">
        <w:rPr>
          <w:rFonts w:cs="Arial"/>
        </w:rPr>
        <w:t>Adicional a varios Software y aplicaciones</w:t>
      </w:r>
      <w:r>
        <w:rPr>
          <w:rFonts w:cs="Arial"/>
        </w:rPr>
        <w:t xml:space="preserve">, se han encontrado </w:t>
      </w:r>
      <w:r w:rsidRPr="001B11A2">
        <w:rPr>
          <w:rFonts w:cs="Arial"/>
        </w:rPr>
        <w:t>diversas</w:t>
      </w:r>
      <w:r>
        <w:rPr>
          <w:rFonts w:cs="Arial"/>
        </w:rPr>
        <w:t xml:space="preserve"> fuentes bibliográficas en las cuales se usa la IA a través de diferentes algoritmos de Deep Learning para la clasificación o categorización de instancias, como por ejemplo las </w:t>
      </w:r>
      <w:r w:rsidRPr="008456D3">
        <w:rPr>
          <w:rFonts w:cs="Arial"/>
          <w:lang w:val="es-ES"/>
        </w:rPr>
        <w:t xml:space="preserve">Deep </w:t>
      </w:r>
      <w:proofErr w:type="spellStart"/>
      <w:r w:rsidRPr="008456D3">
        <w:rPr>
          <w:rFonts w:cs="Arial"/>
          <w:lang w:val="es-ES"/>
        </w:rPr>
        <w:t>Convolutional</w:t>
      </w:r>
      <w:proofErr w:type="spellEnd"/>
      <w:r w:rsidRPr="008456D3">
        <w:rPr>
          <w:rFonts w:cs="Arial"/>
          <w:lang w:val="es-ES"/>
        </w:rPr>
        <w:t xml:space="preserve"> Network (DCN), Auto </w:t>
      </w:r>
      <w:proofErr w:type="spellStart"/>
      <w:r w:rsidRPr="008456D3">
        <w:rPr>
          <w:rFonts w:cs="Arial"/>
          <w:lang w:val="es-ES"/>
        </w:rPr>
        <w:t>Encoder</w:t>
      </w:r>
      <w:proofErr w:type="spellEnd"/>
      <w:r w:rsidRPr="008456D3">
        <w:rPr>
          <w:rFonts w:cs="Arial"/>
          <w:lang w:val="es-ES"/>
        </w:rPr>
        <w:t xml:space="preserve"> (AE), </w:t>
      </w:r>
      <w:proofErr w:type="spellStart"/>
      <w:r w:rsidRPr="008456D3">
        <w:rPr>
          <w:rFonts w:cs="Arial"/>
          <w:lang w:val="es-ES"/>
        </w:rPr>
        <w:t>Deconvolutional</w:t>
      </w:r>
      <w:proofErr w:type="spellEnd"/>
      <w:r w:rsidRPr="008456D3">
        <w:rPr>
          <w:rFonts w:cs="Arial"/>
          <w:lang w:val="es-ES"/>
        </w:rPr>
        <w:t xml:space="preserve"> Networks (DM), </w:t>
      </w:r>
      <w:proofErr w:type="spellStart"/>
      <w:r w:rsidRPr="008456D3">
        <w:rPr>
          <w:rFonts w:cs="Arial"/>
          <w:lang w:val="es-ES"/>
        </w:rPr>
        <w:t>Support</w:t>
      </w:r>
      <w:proofErr w:type="spellEnd"/>
      <w:r w:rsidRPr="008456D3">
        <w:rPr>
          <w:rFonts w:cs="Arial"/>
          <w:lang w:val="es-ES"/>
        </w:rPr>
        <w:t xml:space="preserve"> Vector Machine (SVM), </w:t>
      </w:r>
      <w:r w:rsidRPr="00574EAE">
        <w:rPr>
          <w:rFonts w:cs="Arial"/>
          <w:lang w:val="es-ES"/>
        </w:rPr>
        <w:t xml:space="preserve">entre otros. </w:t>
      </w:r>
      <w:hyperlink r:id="rId77" w:history="1">
        <w:r w:rsidRPr="008B6972">
          <w:rPr>
            <w:rStyle w:val="Hyperlink"/>
            <w:rFonts w:cs="Arial"/>
            <w:lang w:val="es-ES"/>
          </w:rPr>
          <w:t>https://towardsdatascience.com/the-mostly-complete-chart-of-neural-networks-explained-3fb6f2367464</w:t>
        </w:r>
      </w:hyperlink>
      <w:r w:rsidRPr="008B6972">
        <w:rPr>
          <w:rFonts w:cs="Arial"/>
          <w:lang w:val="es-ES"/>
        </w:rPr>
        <w:t xml:space="preserve"> A continuaci</w:t>
      </w:r>
      <w:r>
        <w:rPr>
          <w:rFonts w:cs="Arial"/>
          <w:lang w:val="es-ES"/>
        </w:rPr>
        <w:t>ón se presentan algunos de los más recientes artículos</w:t>
      </w:r>
      <w:r w:rsidRPr="008B6972">
        <w:rPr>
          <w:rFonts w:cs="Arial"/>
          <w:lang w:val="es-ES"/>
        </w:rPr>
        <w:t>:</w:t>
      </w:r>
    </w:p>
    <w:p w14:paraId="5D71C1CF" w14:textId="77777777" w:rsidR="008456D3" w:rsidRDefault="008456D3" w:rsidP="008456D3">
      <w:pPr>
        <w:autoSpaceDE w:val="0"/>
        <w:autoSpaceDN w:val="0"/>
        <w:adjustRightInd w:val="0"/>
        <w:spacing w:after="0"/>
        <w:rPr>
          <w:rFonts w:cs="Arial"/>
          <w:lang w:val="es-ES"/>
        </w:rPr>
      </w:pPr>
    </w:p>
    <w:p w14:paraId="70250A0C" w14:textId="77777777" w:rsidR="008456D3" w:rsidRDefault="008456D3" w:rsidP="008456D3">
      <w:pPr>
        <w:pStyle w:val="ListParagraph"/>
        <w:numPr>
          <w:ilvl w:val="0"/>
          <w:numId w:val="16"/>
        </w:numPr>
        <w:autoSpaceDE w:val="0"/>
        <w:autoSpaceDN w:val="0"/>
        <w:adjustRightInd w:val="0"/>
        <w:spacing w:line="360" w:lineRule="auto"/>
        <w:ind w:left="714" w:hanging="357"/>
        <w:jc w:val="both"/>
        <w:rPr>
          <w:rFonts w:cs="Arial"/>
        </w:rPr>
      </w:pPr>
      <w:r w:rsidRPr="009B30DE">
        <w:rPr>
          <w:rFonts w:cs="Arial"/>
        </w:rPr>
        <w:t xml:space="preserve">Deep </w:t>
      </w:r>
      <w:proofErr w:type="spellStart"/>
      <w:r w:rsidRPr="009B30DE">
        <w:rPr>
          <w:rFonts w:cs="Arial"/>
        </w:rPr>
        <w:t>learning</w:t>
      </w:r>
      <w:proofErr w:type="spellEnd"/>
      <w:r w:rsidRPr="009B30DE">
        <w:rPr>
          <w:rFonts w:cs="Arial"/>
        </w:rPr>
        <w:t xml:space="preserve"> </w:t>
      </w:r>
      <w:proofErr w:type="spellStart"/>
      <w:r w:rsidRPr="009B30DE">
        <w:rPr>
          <w:rFonts w:cs="Arial"/>
        </w:rPr>
        <w:t>based</w:t>
      </w:r>
      <w:proofErr w:type="spellEnd"/>
      <w:r w:rsidRPr="009B30DE">
        <w:rPr>
          <w:rFonts w:cs="Arial"/>
        </w:rPr>
        <w:t xml:space="preserve"> pipelines </w:t>
      </w:r>
      <w:proofErr w:type="spellStart"/>
      <w:r w:rsidRPr="009B30DE">
        <w:rPr>
          <w:rFonts w:cs="Arial"/>
        </w:rPr>
        <w:t>for</w:t>
      </w:r>
      <w:proofErr w:type="spellEnd"/>
      <w:r w:rsidRPr="009B30DE">
        <w:rPr>
          <w:rFonts w:cs="Arial"/>
        </w:rPr>
        <w:t xml:space="preserve"> Alzheimer's </w:t>
      </w:r>
      <w:proofErr w:type="spellStart"/>
      <w:r w:rsidRPr="009B30DE">
        <w:rPr>
          <w:rFonts w:cs="Arial"/>
        </w:rPr>
        <w:t>disease</w:t>
      </w:r>
      <w:proofErr w:type="spellEnd"/>
      <w:r w:rsidRPr="009B30DE">
        <w:rPr>
          <w:rFonts w:cs="Arial"/>
        </w:rPr>
        <w:t xml:space="preserve"> diagnosis: A comparative </w:t>
      </w:r>
      <w:proofErr w:type="spellStart"/>
      <w:r w:rsidRPr="009B30DE">
        <w:rPr>
          <w:rFonts w:cs="Arial"/>
        </w:rPr>
        <w:t>study</w:t>
      </w:r>
      <w:proofErr w:type="spellEnd"/>
      <w:r w:rsidRPr="009B30DE">
        <w:rPr>
          <w:rFonts w:cs="Arial"/>
        </w:rPr>
        <w:t xml:space="preserve"> and a novel </w:t>
      </w:r>
      <w:proofErr w:type="spellStart"/>
      <w:r w:rsidRPr="009B30DE">
        <w:rPr>
          <w:rFonts w:cs="Arial"/>
        </w:rPr>
        <w:t>deep</w:t>
      </w:r>
      <w:proofErr w:type="spellEnd"/>
      <w:r w:rsidRPr="009B30DE">
        <w:rPr>
          <w:rFonts w:cs="Arial"/>
        </w:rPr>
        <w:t xml:space="preserve">-ensemble </w:t>
      </w:r>
      <w:proofErr w:type="spellStart"/>
      <w:r w:rsidRPr="009B30DE">
        <w:rPr>
          <w:rFonts w:cs="Arial"/>
        </w:rPr>
        <w:t>method</w:t>
      </w:r>
      <w:proofErr w:type="spellEnd"/>
      <w:r w:rsidRPr="009B30DE">
        <w:rPr>
          <w:rFonts w:cs="Arial"/>
        </w:rPr>
        <w:t xml:space="preserve"> </w:t>
      </w:r>
      <w:hyperlink r:id="rId78" w:history="1">
        <w:r w:rsidRPr="00122D97">
          <w:rPr>
            <w:rStyle w:val="Hyperlink"/>
            <w:rFonts w:cs="Arial"/>
          </w:rPr>
          <w:t>https://www.proquest.com/docview/2623598383/fulltext/103CE90EB7FE487APQ/1?accountid=142712</w:t>
        </w:r>
      </w:hyperlink>
      <w:r>
        <w:rPr>
          <w:rFonts w:cs="Arial"/>
        </w:rPr>
        <w:t xml:space="preserve"> </w:t>
      </w:r>
      <w:r w:rsidRPr="009B30DE">
        <w:rPr>
          <w:rFonts w:cs="Arial"/>
        </w:rPr>
        <w:t>, contribución a la investigación del EA a través de diagnóstico asistido por ordenador (CAD), mediante la comparación de diferentes modelos de aprendizaje profundo</w:t>
      </w:r>
      <w:r>
        <w:rPr>
          <w:rFonts w:cs="Arial"/>
        </w:rPr>
        <w:t xml:space="preserve"> (Red Neuronal CNN)</w:t>
      </w:r>
      <w:r w:rsidRPr="009B30DE">
        <w:rPr>
          <w:rFonts w:cs="Arial"/>
        </w:rPr>
        <w:t xml:space="preserve">, para clasificar los niveles de demencia cerebrales y detectar la EA. El proyecto </w:t>
      </w:r>
      <w:r>
        <w:rPr>
          <w:rFonts w:cs="Arial"/>
        </w:rPr>
        <w:t xml:space="preserve">se desarrolló y se probó con tres conjuntos de datos públicos de MRI y </w:t>
      </w:r>
      <w:proofErr w:type="spellStart"/>
      <w:r>
        <w:rPr>
          <w:rFonts w:cs="Arial"/>
        </w:rPr>
        <w:t>fMRI</w:t>
      </w:r>
      <w:proofErr w:type="spellEnd"/>
      <w:r>
        <w:rPr>
          <w:rFonts w:cs="Arial"/>
        </w:rPr>
        <w:t>, alcanzando una precisión del 98,51% para la clasificación binaria y en el caso de multiclase un 98,67%.</w:t>
      </w:r>
    </w:p>
    <w:p w14:paraId="57FF651F" w14:textId="77777777" w:rsidR="008456D3" w:rsidRDefault="008456D3" w:rsidP="008456D3">
      <w:pPr>
        <w:pStyle w:val="ListParagraph"/>
        <w:numPr>
          <w:ilvl w:val="0"/>
          <w:numId w:val="16"/>
        </w:numPr>
        <w:autoSpaceDE w:val="0"/>
        <w:autoSpaceDN w:val="0"/>
        <w:adjustRightInd w:val="0"/>
        <w:spacing w:line="360" w:lineRule="auto"/>
        <w:ind w:left="714" w:hanging="357"/>
        <w:jc w:val="both"/>
        <w:rPr>
          <w:rFonts w:cs="Arial"/>
        </w:rPr>
      </w:pPr>
      <w:r w:rsidRPr="00265536">
        <w:rPr>
          <w:rFonts w:cs="Arial"/>
        </w:rPr>
        <w:t xml:space="preserve">Deep Learning in Alzheimer's </w:t>
      </w:r>
      <w:proofErr w:type="spellStart"/>
      <w:r w:rsidRPr="00265536">
        <w:rPr>
          <w:rFonts w:cs="Arial"/>
        </w:rPr>
        <w:t>Disease</w:t>
      </w:r>
      <w:proofErr w:type="spellEnd"/>
      <w:r w:rsidRPr="00265536">
        <w:rPr>
          <w:rFonts w:cs="Arial"/>
        </w:rPr>
        <w:t xml:space="preserve">: </w:t>
      </w:r>
      <w:proofErr w:type="spellStart"/>
      <w:r w:rsidRPr="00265536">
        <w:rPr>
          <w:rFonts w:cs="Arial"/>
        </w:rPr>
        <w:t>Diagnostic</w:t>
      </w:r>
      <w:proofErr w:type="spellEnd"/>
      <w:r w:rsidRPr="00265536">
        <w:rPr>
          <w:rFonts w:cs="Arial"/>
        </w:rPr>
        <w:t xml:space="preserve"> </w:t>
      </w:r>
      <w:proofErr w:type="spellStart"/>
      <w:r w:rsidRPr="00265536">
        <w:rPr>
          <w:rFonts w:cs="Arial"/>
        </w:rPr>
        <w:t>Classification</w:t>
      </w:r>
      <w:proofErr w:type="spellEnd"/>
      <w:r w:rsidRPr="00265536">
        <w:rPr>
          <w:rFonts w:cs="Arial"/>
        </w:rPr>
        <w:t xml:space="preserve"> and </w:t>
      </w:r>
      <w:proofErr w:type="spellStart"/>
      <w:r w:rsidRPr="00265536">
        <w:rPr>
          <w:rFonts w:cs="Arial"/>
        </w:rPr>
        <w:t>Prognostic</w:t>
      </w:r>
      <w:proofErr w:type="spellEnd"/>
      <w:r w:rsidRPr="00265536">
        <w:rPr>
          <w:rFonts w:cs="Arial"/>
        </w:rPr>
        <w:t xml:space="preserve"> </w:t>
      </w:r>
      <w:proofErr w:type="spellStart"/>
      <w:r w:rsidRPr="00265536">
        <w:rPr>
          <w:rFonts w:cs="Arial"/>
        </w:rPr>
        <w:t>Prediction</w:t>
      </w:r>
      <w:proofErr w:type="spellEnd"/>
      <w:r w:rsidRPr="00265536">
        <w:rPr>
          <w:rFonts w:cs="Arial"/>
        </w:rPr>
        <w:t xml:space="preserve"> </w:t>
      </w:r>
      <w:proofErr w:type="spellStart"/>
      <w:r w:rsidRPr="00265536">
        <w:rPr>
          <w:rFonts w:cs="Arial"/>
        </w:rPr>
        <w:t>Using</w:t>
      </w:r>
      <w:proofErr w:type="spellEnd"/>
      <w:r w:rsidRPr="00265536">
        <w:rPr>
          <w:rFonts w:cs="Arial"/>
        </w:rPr>
        <w:t xml:space="preserve"> </w:t>
      </w:r>
      <w:proofErr w:type="spellStart"/>
      <w:r w:rsidRPr="00265536">
        <w:rPr>
          <w:rFonts w:cs="Arial"/>
        </w:rPr>
        <w:t>Neuroimaging</w:t>
      </w:r>
      <w:proofErr w:type="spellEnd"/>
      <w:r w:rsidRPr="00265536">
        <w:rPr>
          <w:rFonts w:cs="Arial"/>
        </w:rPr>
        <w:t xml:space="preserve"> Data </w:t>
      </w:r>
      <w:hyperlink r:id="rId79" w:history="1">
        <w:r w:rsidRPr="00265536">
          <w:rPr>
            <w:rStyle w:val="Hyperlink"/>
            <w:rFonts w:cs="Arial"/>
          </w:rPr>
          <w:t>https://www.ncbi.nlm.nih.gov/pmc/articles/PMC6710444/</w:t>
        </w:r>
      </w:hyperlink>
      <w:r w:rsidRPr="00265536">
        <w:rPr>
          <w:rFonts w:cs="Arial"/>
        </w:rPr>
        <w:t xml:space="preserve">, Se utilizó una búsqueda en PubMed y Google </w:t>
      </w:r>
      <w:proofErr w:type="spellStart"/>
      <w:r w:rsidRPr="00265536">
        <w:rPr>
          <w:rFonts w:cs="Arial"/>
        </w:rPr>
        <w:t>Scholar</w:t>
      </w:r>
      <w:proofErr w:type="spellEnd"/>
      <w:r w:rsidRPr="00265536">
        <w:rPr>
          <w:rFonts w:cs="Arial"/>
        </w:rPr>
        <w:t xml:space="preserve"> para identificar artículos de aprendizaje profundo sobre EA publicados entre enero de 2013 y julio de 2018. Estos artículos fueron revisados, evaluados y clasificados por algoritmo y tipo de neuroimagen. y se resumieron los hallazgos</w:t>
      </w:r>
      <w:r>
        <w:rPr>
          <w:rFonts w:cs="Arial"/>
        </w:rPr>
        <w:t xml:space="preserve">. </w:t>
      </w:r>
      <w:r w:rsidRPr="00265536">
        <w:rPr>
          <w:rFonts w:cs="Arial"/>
        </w:rPr>
        <w:t>De 16 estudios que cumplieron con todos los criterios de inclusión, 4 usaron una combinación de enfoques de aprendizaje profundo y aprendizaje automático tradicional, y 12 usaron solo enfoques de aprendizaje profundo. La combinación del aprendizaje automático tradicional para la clasificación y el codificador automático apilado (SAE) para la selección de funciones produjo precisiones de hasta el 98,8 % para la clasificación de la EA y el 83,7 % para la predicción de la conversión del deterioro cognitivo leve (DCL), una etapa prodrómica de la EA. sapo. Los enfoques de aprendizaje profundo, como la red neuronal convolucional (CNN) o la red neuronal recurrente (RNN), que utilizan datos de neuroimagen sin preprocesamiento para la selección de funciones, han arrojado precisiones de hasta el 96,0 % para la clasificación de AD y el 84,2 % para la predicción de conversión de MCI.</w:t>
      </w:r>
      <w:r w:rsidRPr="0000291D">
        <w:t xml:space="preserve"> </w:t>
      </w:r>
      <w:r w:rsidRPr="0000291D">
        <w:rPr>
          <w:rFonts w:cs="Arial"/>
        </w:rPr>
        <w:t xml:space="preserve">El mejor </w:t>
      </w:r>
      <w:r w:rsidRPr="0000291D">
        <w:rPr>
          <w:rFonts w:cs="Arial"/>
        </w:rPr>
        <w:lastRenderedPageBreak/>
        <w:t>rendimiento de clasificación se obtuvo cuando se combinaron biomarcadores de fluidos y neuroimagen multimodal.</w:t>
      </w:r>
    </w:p>
    <w:p w14:paraId="7BD72C5A" w14:textId="77777777" w:rsidR="008456D3" w:rsidRDefault="008456D3" w:rsidP="008456D3">
      <w:pPr>
        <w:pStyle w:val="ListParagraph"/>
        <w:numPr>
          <w:ilvl w:val="0"/>
          <w:numId w:val="16"/>
        </w:numPr>
        <w:autoSpaceDE w:val="0"/>
        <w:autoSpaceDN w:val="0"/>
        <w:adjustRightInd w:val="0"/>
        <w:spacing w:line="360" w:lineRule="auto"/>
        <w:ind w:left="714" w:hanging="357"/>
        <w:jc w:val="both"/>
        <w:rPr>
          <w:rFonts w:cs="Arial"/>
        </w:rPr>
      </w:pPr>
      <w:r w:rsidRPr="0000291D">
        <w:rPr>
          <w:rFonts w:cs="Arial"/>
        </w:rPr>
        <w:t xml:space="preserve">Diagnóstico temprano de la enfermedad de Alzheimer utilizando características combinadas de morfometría basada en </w:t>
      </w:r>
      <w:proofErr w:type="spellStart"/>
      <w:r w:rsidRPr="0000291D">
        <w:rPr>
          <w:rFonts w:cs="Arial"/>
        </w:rPr>
        <w:t>vóxeles</w:t>
      </w:r>
      <w:proofErr w:type="spellEnd"/>
      <w:r w:rsidRPr="0000291D">
        <w:rPr>
          <w:rFonts w:cs="Arial"/>
        </w:rPr>
        <w:t xml:space="preserve"> y regiones corticales, subcorticales e hipocampales de imágenes cerebrales MRI T</w:t>
      </w:r>
      <w:r>
        <w:rPr>
          <w:rFonts w:cs="Arial"/>
        </w:rPr>
        <w:t xml:space="preserve"> </w:t>
      </w:r>
      <w:hyperlink r:id="rId80" w:history="1">
        <w:r w:rsidRPr="00122D97">
          <w:rPr>
            <w:rStyle w:val="Hyperlink"/>
            <w:rFonts w:cs="Arial"/>
          </w:rPr>
          <w:t>https://www.ncbi.nlm.nih.gov/pmc/articles/PMC6777799/</w:t>
        </w:r>
      </w:hyperlink>
      <w:r>
        <w:rPr>
          <w:rFonts w:cs="Arial"/>
        </w:rPr>
        <w:t xml:space="preserve">.  </w:t>
      </w:r>
      <w:r w:rsidRPr="00506962">
        <w:rPr>
          <w:rFonts w:cs="Arial"/>
        </w:rPr>
        <w:t xml:space="preserve">En este artículo, se propone una nueva técnica de clasificación que distingue con precisión a las personas con EA, </w:t>
      </w:r>
      <w:proofErr w:type="spellStart"/>
      <w:r w:rsidRPr="00506962">
        <w:rPr>
          <w:rFonts w:cs="Arial"/>
        </w:rPr>
        <w:t>aAD</w:t>
      </w:r>
      <w:proofErr w:type="spellEnd"/>
      <w:r w:rsidRPr="00506962">
        <w:rPr>
          <w:rFonts w:cs="Arial"/>
        </w:rPr>
        <w:t xml:space="preserve"> (DCL</w:t>
      </w:r>
      <w:r>
        <w:rPr>
          <w:rFonts w:cs="Arial"/>
        </w:rPr>
        <w:t xml:space="preserve"> (Deterioro cognitivo leve)</w:t>
      </w:r>
      <w:r w:rsidRPr="00506962">
        <w:rPr>
          <w:rFonts w:cs="Arial"/>
        </w:rPr>
        <w:t xml:space="preserve"> estable, que no se habían convertido a AD dentro de un período de tiempo de 36 meses), y </w:t>
      </w:r>
      <w:proofErr w:type="spellStart"/>
      <w:r w:rsidRPr="00506962">
        <w:rPr>
          <w:rFonts w:cs="Arial"/>
        </w:rPr>
        <w:t>mAD</w:t>
      </w:r>
      <w:proofErr w:type="spellEnd"/>
      <w:r w:rsidRPr="00506962">
        <w:rPr>
          <w:rFonts w:cs="Arial"/>
        </w:rPr>
        <w:t xml:space="preserve"> (DCL</w:t>
      </w:r>
      <w:r>
        <w:rPr>
          <w:rFonts w:cs="Arial"/>
        </w:rPr>
        <w:t xml:space="preserve"> (Deterioro cognitivo leve)</w:t>
      </w:r>
      <w:r w:rsidRPr="00506962">
        <w:rPr>
          <w:rFonts w:cs="Arial"/>
        </w:rPr>
        <w:t xml:space="preserve"> causado por AD, que se había convertido a AD dentro de un período de tiempo de 36 meses) de individuos HC</w:t>
      </w:r>
      <w:r>
        <w:rPr>
          <w:rFonts w:cs="Arial"/>
        </w:rPr>
        <w:t xml:space="preserve"> (control saludable)</w:t>
      </w:r>
      <w:r w:rsidRPr="00506962">
        <w:rPr>
          <w:rFonts w:cs="Arial"/>
        </w:rPr>
        <w:t>.</w:t>
      </w:r>
      <w:r>
        <w:rPr>
          <w:rFonts w:cs="Arial"/>
        </w:rPr>
        <w:t xml:space="preserve"> </w:t>
      </w:r>
      <w:r w:rsidRPr="00506962">
        <w:rPr>
          <w:rFonts w:cs="Arial"/>
        </w:rPr>
        <w:t>El método propuesto combina tres características diferentes extraídas de imágenes de RM estructural (</w:t>
      </w:r>
      <w:proofErr w:type="spellStart"/>
      <w:r w:rsidRPr="00506962">
        <w:rPr>
          <w:rFonts w:cs="Arial"/>
        </w:rPr>
        <w:t>sMR</w:t>
      </w:r>
      <w:proofErr w:type="spellEnd"/>
      <w:r w:rsidRPr="00506962">
        <w:rPr>
          <w:rFonts w:cs="Arial"/>
        </w:rPr>
        <w:t xml:space="preserve">) utilizando morfometría basada en </w:t>
      </w:r>
      <w:proofErr w:type="spellStart"/>
      <w:r w:rsidRPr="00506962">
        <w:rPr>
          <w:rFonts w:cs="Arial"/>
        </w:rPr>
        <w:t>vóxeles</w:t>
      </w:r>
      <w:proofErr w:type="spellEnd"/>
      <w:r w:rsidRPr="00506962">
        <w:rPr>
          <w:rFonts w:cs="Arial"/>
        </w:rPr>
        <w:t xml:space="preserve"> (VBM), volumen del hipocampo (HV) y técnicas de regiones segmentadas corticales y subcorticales.</w:t>
      </w:r>
      <w:r>
        <w:rPr>
          <w:rFonts w:cs="Arial"/>
        </w:rPr>
        <w:t xml:space="preserve"> </w:t>
      </w:r>
    </w:p>
    <w:p w14:paraId="08CD6D96" w14:textId="77777777" w:rsidR="008456D3" w:rsidRDefault="008456D3" w:rsidP="008456D3">
      <w:pPr>
        <w:pStyle w:val="ListParagraph"/>
        <w:autoSpaceDE w:val="0"/>
        <w:autoSpaceDN w:val="0"/>
        <w:adjustRightInd w:val="0"/>
        <w:spacing w:line="360" w:lineRule="auto"/>
        <w:ind w:left="714"/>
        <w:jc w:val="both"/>
        <w:rPr>
          <w:rFonts w:cs="Arial"/>
        </w:rPr>
      </w:pPr>
      <w:r w:rsidRPr="00852A2C">
        <w:rPr>
          <w:rFonts w:cs="Arial"/>
        </w:rPr>
        <w:t xml:space="preserve">Se realizaron tres experimentos de clasificación (AD frente a HC, </w:t>
      </w:r>
      <w:proofErr w:type="spellStart"/>
      <w:r w:rsidRPr="00852A2C">
        <w:rPr>
          <w:rFonts w:cs="Arial"/>
        </w:rPr>
        <w:t>aAD</w:t>
      </w:r>
      <w:proofErr w:type="spellEnd"/>
      <w:r w:rsidRPr="00852A2C">
        <w:rPr>
          <w:rFonts w:cs="Arial"/>
        </w:rPr>
        <w:t xml:space="preserve"> frente a </w:t>
      </w:r>
      <w:proofErr w:type="spellStart"/>
      <w:r w:rsidRPr="00852A2C">
        <w:rPr>
          <w:rFonts w:cs="Arial"/>
        </w:rPr>
        <w:t>mAD</w:t>
      </w:r>
      <w:proofErr w:type="spellEnd"/>
      <w:r w:rsidRPr="00852A2C">
        <w:rPr>
          <w:rFonts w:cs="Arial"/>
        </w:rPr>
        <w:t xml:space="preserve"> y HC frente a </w:t>
      </w:r>
      <w:proofErr w:type="spellStart"/>
      <w:r w:rsidRPr="00852A2C">
        <w:rPr>
          <w:rFonts w:cs="Arial"/>
        </w:rPr>
        <w:t>mAD</w:t>
      </w:r>
      <w:proofErr w:type="spellEnd"/>
      <w:r w:rsidRPr="00852A2C">
        <w:rPr>
          <w:rFonts w:cs="Arial"/>
        </w:rPr>
        <w:t xml:space="preserve">) con 326 sujetos (171 controles ancianos y 81 pacientes con AD, 35 </w:t>
      </w:r>
      <w:proofErr w:type="spellStart"/>
      <w:r w:rsidRPr="00852A2C">
        <w:rPr>
          <w:rFonts w:cs="Arial"/>
        </w:rPr>
        <w:t>aAD</w:t>
      </w:r>
      <w:proofErr w:type="spellEnd"/>
      <w:r w:rsidRPr="00852A2C">
        <w:rPr>
          <w:rFonts w:cs="Arial"/>
        </w:rPr>
        <w:t xml:space="preserve"> y 39 </w:t>
      </w:r>
      <w:proofErr w:type="spellStart"/>
      <w:r w:rsidRPr="00852A2C">
        <w:rPr>
          <w:rFonts w:cs="Arial"/>
        </w:rPr>
        <w:t>mAD</w:t>
      </w:r>
      <w:proofErr w:type="spellEnd"/>
      <w:r w:rsidRPr="00852A2C">
        <w:rPr>
          <w:rFonts w:cs="Arial"/>
        </w:rPr>
        <w:t>). Se aplicó una técnica de validación cruzada de cinco veces para encontrar los hiperparámetros óptimos para el clasificador, y el rendimiento de la clasificación se comparó mediante el uso de tres clasificadores bien conocidos: K-</w:t>
      </w:r>
      <w:proofErr w:type="spellStart"/>
      <w:r w:rsidRPr="008456D3">
        <w:rPr>
          <w:rFonts w:cs="Arial"/>
        </w:rPr>
        <w:t>Neighbor</w:t>
      </w:r>
      <w:proofErr w:type="spellEnd"/>
      <w:r w:rsidRPr="00852A2C">
        <w:rPr>
          <w:rFonts w:cs="Arial"/>
        </w:rPr>
        <w:t xml:space="preserve"> más cercano, máquina de vectores de soporte y </w:t>
      </w:r>
      <w:proofErr w:type="spellStart"/>
      <w:r w:rsidRPr="008456D3">
        <w:rPr>
          <w:rFonts w:cs="Arial"/>
        </w:rPr>
        <w:t>Random</w:t>
      </w:r>
      <w:proofErr w:type="spellEnd"/>
      <w:r w:rsidRPr="008456D3">
        <w:rPr>
          <w:rFonts w:cs="Arial"/>
        </w:rPr>
        <w:t xml:space="preserve"> Forest</w:t>
      </w:r>
      <w:r w:rsidRPr="00852A2C">
        <w:rPr>
          <w:rFonts w:cs="Arial"/>
        </w:rPr>
        <w:t>. En general, el modelo propuesto con el clasificador SVM logró el mejor rendimiento en el conjunto de datos NRCD. Para el rasgo individual, la técnica VBM proporcionó los mejores resultados seguida de la técnica HV. Sin embargo, el uso de características combinadas mejoró la precisión de la clasificación y el poder predictivo para la clasificación temprana de la EA en comparación con el uso de características individuales.</w:t>
      </w:r>
    </w:p>
    <w:p w14:paraId="4BF1D4C1" w14:textId="77777777" w:rsidR="008456D3" w:rsidRDefault="008456D3" w:rsidP="008456D3">
      <w:pPr>
        <w:autoSpaceDE w:val="0"/>
        <w:autoSpaceDN w:val="0"/>
        <w:adjustRightInd w:val="0"/>
        <w:rPr>
          <w:rFonts w:cs="Arial"/>
        </w:rPr>
      </w:pPr>
      <w:r>
        <w:rPr>
          <w:rFonts w:cs="Arial"/>
        </w:rPr>
        <w:t>E</w:t>
      </w:r>
      <w:r w:rsidRPr="005F099D">
        <w:rPr>
          <w:rFonts w:cs="Arial"/>
        </w:rPr>
        <w:t>n</w:t>
      </w:r>
      <w:r>
        <w:rPr>
          <w:rFonts w:cs="Arial"/>
        </w:rPr>
        <w:t xml:space="preserve"> las bibliotecas digitales se encuentran diversos artículos enfocados a la investigación y avances del tema en estudio, muchas investigaciones recientes han apoyado la comunidad médica y científica para mejorar el proceso de detección y diagnóstico de Alzheimer, a través de diversos algoritmos de </w:t>
      </w:r>
      <w:r w:rsidRPr="004018E7">
        <w:rPr>
          <w:rFonts w:cs="Arial"/>
          <w:i/>
          <w:iCs/>
        </w:rPr>
        <w:t>Deep Learning</w:t>
      </w:r>
      <w:r>
        <w:rPr>
          <w:rFonts w:cs="Arial"/>
        </w:rPr>
        <w:t>, entre los más utilizados están (</w:t>
      </w:r>
      <w:r w:rsidRPr="00890AA6">
        <w:rPr>
          <w:rFonts w:cs="Arial"/>
        </w:rPr>
        <w:t xml:space="preserve">DNN, RBM, DBM, DBN, AE, </w:t>
      </w:r>
      <w:proofErr w:type="spellStart"/>
      <w:r w:rsidRPr="00890AA6">
        <w:rPr>
          <w:rFonts w:cs="Arial"/>
        </w:rPr>
        <w:t>Sparse</w:t>
      </w:r>
      <w:proofErr w:type="spellEnd"/>
      <w:r w:rsidRPr="00890AA6">
        <w:rPr>
          <w:rFonts w:cs="Arial"/>
        </w:rPr>
        <w:t xml:space="preserve"> AE y </w:t>
      </w:r>
      <w:proofErr w:type="spellStart"/>
      <w:r w:rsidRPr="00890AA6">
        <w:rPr>
          <w:rFonts w:cs="Arial"/>
        </w:rPr>
        <w:t>Stacked</w:t>
      </w:r>
      <w:proofErr w:type="spellEnd"/>
      <w:r w:rsidRPr="00890AA6">
        <w:rPr>
          <w:rFonts w:cs="Arial"/>
        </w:rPr>
        <w:t xml:space="preserve"> AE</w:t>
      </w:r>
      <w:r>
        <w:rPr>
          <w:rFonts w:cs="Arial"/>
        </w:rPr>
        <w:t xml:space="preserve">), combinando estas tecnologías con el uso de biomarcadores de imagenología IMR que extraen patrones y características (colores, tonalidades, formas, </w:t>
      </w:r>
      <w:proofErr w:type="spellStart"/>
      <w:r>
        <w:rPr>
          <w:rFonts w:cs="Arial"/>
        </w:rPr>
        <w:t>etc</w:t>
      </w:r>
      <w:proofErr w:type="spellEnd"/>
      <w:r>
        <w:rPr>
          <w:rFonts w:cs="Arial"/>
        </w:rPr>
        <w:t>). Los resultados obtenidos de diversos proyectos y herramientas   han ayudado en que los diagnósticos sean más eficientes y confiables.</w:t>
      </w:r>
    </w:p>
    <w:p w14:paraId="177BD1F9" w14:textId="5567D641" w:rsidR="008456D3" w:rsidRDefault="008456D3" w:rsidP="008456D3">
      <w:pPr>
        <w:autoSpaceDE w:val="0"/>
        <w:autoSpaceDN w:val="0"/>
        <w:adjustRightInd w:val="0"/>
        <w:rPr>
          <w:rFonts w:cs="Arial"/>
        </w:rPr>
      </w:pPr>
      <w:r>
        <w:rPr>
          <w:rFonts w:cs="Arial"/>
        </w:rPr>
        <w:lastRenderedPageBreak/>
        <w:t xml:space="preserve">Partiendo del hecho de que los modelos no duran para siempre, resulta útil continuar aportando mejoras y descubrimientos a la problemática planteada, ya que el agregarle más variables al problema en cuestión, hace que se generen nuevos hitos, descubrimientos y avances científicos y tecnológicos. El panorama actual de resultados nos deja una tarea difícil de poder superar las tazas de precisión de los actuales, por lo cual esta investigación se torna más interesante, por lo cual se tendrá presente el análisis previo de modelos de redes neuronales CNN actualmente existentes para dicho propósito y poder apuntar a obtener mejores resultados. </w:t>
      </w:r>
    </w:p>
    <w:p w14:paraId="0432F97B" w14:textId="77777777" w:rsidR="008456D3" w:rsidRDefault="008456D3" w:rsidP="008456D3">
      <w:pPr>
        <w:pStyle w:val="Heading1"/>
      </w:pPr>
      <w:bookmarkStart w:id="87" w:name="_Toc101102181"/>
      <w:r w:rsidRPr="008037ED">
        <w:t>3. Objetivos concretos y metodología de trabajo</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29983C1" w14:textId="77777777" w:rsidR="008456D3" w:rsidRPr="00BA5509" w:rsidRDefault="008456D3" w:rsidP="008456D3">
      <w:pPr>
        <w:autoSpaceDE w:val="0"/>
        <w:autoSpaceDN w:val="0"/>
        <w:adjustRightInd w:val="0"/>
        <w:spacing w:after="0"/>
        <w:rPr>
          <w:rFonts w:cs="Arial"/>
        </w:rPr>
      </w:pPr>
      <w:r w:rsidRPr="00BA5509">
        <w:rPr>
          <w:rFonts w:cs="Arial"/>
        </w:rPr>
        <w:t>Este capítulo es el puente entre el estudio del dominio y la contribución a realizar. Según el tipo concreto de trabajo, el bloque se puede organizar de distintas formas, pero los siguientes elementos deberían estar presentes con mayor o menor detalle.</w:t>
      </w:r>
    </w:p>
    <w:p w14:paraId="46605310" w14:textId="77777777" w:rsidR="008456D3" w:rsidRDefault="008456D3" w:rsidP="008456D3">
      <w:pPr>
        <w:pStyle w:val="Heading2"/>
      </w:pPr>
      <w:bookmarkStart w:id="88" w:name="_Toc432240295"/>
      <w:bookmarkStart w:id="89" w:name="_Toc432504684"/>
      <w:bookmarkStart w:id="90" w:name="_Toc435459290"/>
      <w:bookmarkStart w:id="91" w:name="_Toc435460064"/>
      <w:bookmarkStart w:id="92" w:name="_Toc435460745"/>
      <w:bookmarkStart w:id="93" w:name="_Toc435462152"/>
      <w:bookmarkStart w:id="94" w:name="_Toc437557489"/>
      <w:bookmarkStart w:id="95" w:name="_Toc439968541"/>
      <w:bookmarkStart w:id="96" w:name="_Toc439969676"/>
      <w:bookmarkStart w:id="97" w:name="_Toc441233829"/>
      <w:bookmarkStart w:id="98" w:name="_Toc101102182"/>
      <w:r w:rsidRPr="008037ED">
        <w:t>3.1</w:t>
      </w:r>
      <w:r>
        <w:t xml:space="preserve">. </w:t>
      </w:r>
      <w:r w:rsidRPr="008037ED">
        <w:t>Objetivo</w:t>
      </w:r>
      <w:bookmarkEnd w:id="88"/>
      <w:bookmarkEnd w:id="89"/>
      <w:bookmarkEnd w:id="90"/>
      <w:bookmarkEnd w:id="91"/>
      <w:bookmarkEnd w:id="92"/>
      <w:bookmarkEnd w:id="93"/>
      <w:bookmarkEnd w:id="94"/>
      <w:bookmarkEnd w:id="95"/>
      <w:bookmarkEnd w:id="96"/>
      <w:bookmarkEnd w:id="97"/>
      <w:r>
        <w:t xml:space="preserve"> general</w:t>
      </w:r>
      <w:bookmarkEnd w:id="98"/>
    </w:p>
    <w:p w14:paraId="785F5F61" w14:textId="36C7DAF6" w:rsidR="008456D3" w:rsidRDefault="008456D3" w:rsidP="008456D3">
      <w:pPr>
        <w:autoSpaceDE w:val="0"/>
        <w:autoSpaceDN w:val="0"/>
        <w:adjustRightInd w:val="0"/>
        <w:spacing w:after="0"/>
        <w:rPr>
          <w:rFonts w:cs="Arial"/>
          <w:lang w:val="es-ES"/>
        </w:rPr>
      </w:pPr>
      <w:r w:rsidRPr="00BC5842">
        <w:rPr>
          <w:rFonts w:cs="Arial"/>
        </w:rPr>
        <w:t xml:space="preserve">El objetico general de este proyecto es analizar y comparar diferentes arquitecturas de una red neuronal convolucional </w:t>
      </w:r>
      <w:r>
        <w:rPr>
          <w:rFonts w:cs="Arial"/>
        </w:rPr>
        <w:t xml:space="preserve">profunda </w:t>
      </w:r>
      <w:r w:rsidRPr="00BC5842">
        <w:rPr>
          <w:rFonts w:cs="Arial"/>
        </w:rPr>
        <w:t xml:space="preserve">CNN para </w:t>
      </w:r>
      <w:r>
        <w:rPr>
          <w:rFonts w:cs="Arial"/>
        </w:rPr>
        <w:t xml:space="preserve">la clasificación de imágenes </w:t>
      </w:r>
      <w:r>
        <w:rPr>
          <w:rFonts w:cs="Arial"/>
          <w:lang w:val="es-ES"/>
        </w:rPr>
        <w:t>resonancia magnética (</w:t>
      </w:r>
      <w:r w:rsidRPr="00CC3096">
        <w:rPr>
          <w:rFonts w:cs="Arial"/>
          <w:i/>
          <w:iCs/>
          <w:lang w:val="es-ES"/>
        </w:rPr>
        <w:t>MRI</w:t>
      </w:r>
      <w:r>
        <w:rPr>
          <w:rFonts w:cs="Arial"/>
          <w:lang w:val="es-ES"/>
        </w:rPr>
        <w:t xml:space="preserve">), con Corte Axial, Corte Sagital y corte Coronal del cerebro humano y apoyar en el proceso de diagnóstico precoz de la enfermedad de Alzheimer EA, a través de la detección de proteína tau </w:t>
      </w:r>
      <w:r w:rsidRPr="0040506D">
        <w:rPr>
          <w:rFonts w:cs="Arial"/>
          <w:lang w:val="es-ES"/>
        </w:rPr>
        <w:t>β-amiloide</w:t>
      </w:r>
      <w:r>
        <w:rPr>
          <w:rFonts w:cs="Arial"/>
          <w:lang w:val="es-ES"/>
        </w:rPr>
        <w:t xml:space="preserve"> en zonas específicos del cerebro prediciendo el resultado final de la EA en </w:t>
      </w:r>
      <w:r w:rsidRPr="00FA6CBB">
        <w:rPr>
          <w:rFonts w:cs="Arial"/>
        </w:rPr>
        <w:t>deterioro cognitivo leve, deterioro cognitivo intermedio, deterioro cognitivo grave o ninguno</w:t>
      </w:r>
      <w:r w:rsidRPr="00FA6CBB">
        <w:rPr>
          <w:rFonts w:cs="Arial"/>
          <w:lang w:val="es-ES"/>
        </w:rPr>
        <w:t>.</w:t>
      </w:r>
      <w:r>
        <w:rPr>
          <w:rFonts w:cs="Arial"/>
          <w:lang w:val="es-ES"/>
        </w:rPr>
        <w:t xml:space="preserve"> Para la implementación se han recopilado datos médicos e imágenes de resonancia magnética de tres repositorios de datos abiertos y con propósito científico e investigativos (OASIS, </w:t>
      </w:r>
      <w:proofErr w:type="spellStart"/>
      <w:r>
        <w:rPr>
          <w:rFonts w:cs="Arial"/>
          <w:lang w:val="es-ES"/>
        </w:rPr>
        <w:t>fastMRI</w:t>
      </w:r>
      <w:proofErr w:type="spellEnd"/>
      <w:r>
        <w:rPr>
          <w:rFonts w:cs="Arial"/>
          <w:lang w:val="es-ES"/>
        </w:rPr>
        <w:t xml:space="preserve"> y ADNI), las cuales se usan como un tipo de biomarcador  para la detección de la EA a través de diferentes modelos de aprendizaje profundo entrenados, con la finalidad de generar una herramienta que pueda servir de apoyo a los profesionales del campo de la Neuro radiología en el diagnóstico y detección de la EA, de una manera más precisa, confiable y exacta, y poder validar la posibilidad de poder ser usados como una herramienta viable.   </w:t>
      </w:r>
    </w:p>
    <w:p w14:paraId="2C27F2F3" w14:textId="488B80A6" w:rsidR="000C5756" w:rsidRDefault="000C5756" w:rsidP="008456D3">
      <w:pPr>
        <w:autoSpaceDE w:val="0"/>
        <w:autoSpaceDN w:val="0"/>
        <w:adjustRightInd w:val="0"/>
        <w:spacing w:after="0"/>
        <w:rPr>
          <w:rFonts w:cs="Arial"/>
          <w:lang w:val="es-ES"/>
        </w:rPr>
      </w:pPr>
    </w:p>
    <w:p w14:paraId="2AD34649" w14:textId="77777777" w:rsidR="000C5756" w:rsidRDefault="000C5756" w:rsidP="008456D3">
      <w:pPr>
        <w:autoSpaceDE w:val="0"/>
        <w:autoSpaceDN w:val="0"/>
        <w:adjustRightInd w:val="0"/>
        <w:spacing w:after="0"/>
        <w:rPr>
          <w:rFonts w:cs="Arial"/>
        </w:rPr>
      </w:pPr>
    </w:p>
    <w:p w14:paraId="7DDB12E2" w14:textId="77777777" w:rsidR="008456D3" w:rsidRPr="008037ED" w:rsidRDefault="008456D3" w:rsidP="008456D3">
      <w:pPr>
        <w:pStyle w:val="Heading2"/>
      </w:pPr>
      <w:bookmarkStart w:id="99" w:name="_Toc432240297"/>
      <w:bookmarkStart w:id="100" w:name="_Toc432504686"/>
      <w:bookmarkStart w:id="101" w:name="_Toc435459292"/>
      <w:bookmarkStart w:id="102" w:name="_Toc435460066"/>
      <w:bookmarkStart w:id="103" w:name="_Toc435460747"/>
      <w:bookmarkStart w:id="104" w:name="_Toc435462154"/>
      <w:bookmarkStart w:id="105" w:name="_Toc437557491"/>
      <w:bookmarkStart w:id="106" w:name="_Toc439968543"/>
      <w:bookmarkStart w:id="107" w:name="_Toc439969678"/>
      <w:bookmarkStart w:id="108" w:name="_Toc441233831"/>
      <w:bookmarkStart w:id="109" w:name="_Toc101102183"/>
      <w:r>
        <w:lastRenderedPageBreak/>
        <w:t>3.</w:t>
      </w:r>
      <w:r w:rsidRPr="008037ED">
        <w:t>2</w:t>
      </w:r>
      <w:r>
        <w:t xml:space="preserve">. </w:t>
      </w:r>
      <w:r w:rsidRPr="008037ED">
        <w:t>Objetivos específicos</w:t>
      </w:r>
      <w:bookmarkEnd w:id="99"/>
      <w:bookmarkEnd w:id="100"/>
      <w:bookmarkEnd w:id="101"/>
      <w:bookmarkEnd w:id="102"/>
      <w:bookmarkEnd w:id="103"/>
      <w:bookmarkEnd w:id="104"/>
      <w:bookmarkEnd w:id="105"/>
      <w:bookmarkEnd w:id="106"/>
      <w:bookmarkEnd w:id="107"/>
      <w:bookmarkEnd w:id="108"/>
      <w:bookmarkEnd w:id="109"/>
    </w:p>
    <w:p w14:paraId="587051AD" w14:textId="77777777" w:rsidR="008456D3" w:rsidRPr="00E81426" w:rsidRDefault="008456D3" w:rsidP="008456D3">
      <w:pPr>
        <w:autoSpaceDE w:val="0"/>
        <w:autoSpaceDN w:val="0"/>
        <w:adjustRightInd w:val="0"/>
        <w:spacing w:after="0"/>
        <w:rPr>
          <w:rFonts w:cs="Arial"/>
        </w:rPr>
      </w:pPr>
      <w:r w:rsidRPr="00E81426">
        <w:rPr>
          <w:rFonts w:cs="Arial"/>
        </w:rPr>
        <w:t xml:space="preserve">A continuación, se describen los objetivos específicos que se han determinado para este proyecto: </w:t>
      </w:r>
    </w:p>
    <w:p w14:paraId="67FA3123" w14:textId="77777777" w:rsidR="008456D3" w:rsidRPr="00E81426" w:rsidRDefault="008456D3" w:rsidP="008456D3">
      <w:pPr>
        <w:autoSpaceDE w:val="0"/>
        <w:autoSpaceDN w:val="0"/>
        <w:adjustRightInd w:val="0"/>
        <w:spacing w:after="0"/>
        <w:rPr>
          <w:rFonts w:cs="Arial"/>
        </w:rPr>
      </w:pPr>
    </w:p>
    <w:p w14:paraId="043BFD03"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Recopilar, Leer, interpretar, limpiar, homogenizar, normalizar y pre-procesar imágenes médicas del cerebro humano para generar un conjunto de datos uniforme para la red neuronal.</w:t>
      </w:r>
    </w:p>
    <w:p w14:paraId="0C6601C8"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Estudiar diferentes arquitecturas para un modelo profundo de tipo red neuronal CNN que prediga el resultado final diagnóstico de Alzhéimer (EA), deterioro cognitivo leve, deterioro cognitivo intermedio, deterioro cognitivo grave o ninguno y comparar su rendimiento con el de los lectores radiológicos.</w:t>
      </w:r>
    </w:p>
    <w:p w14:paraId="405F1725"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Probar y analizar diferentes hiper parámetros, y configuraciones para la implementación del modelo de aprendizaje profundo.</w:t>
      </w:r>
    </w:p>
    <w:p w14:paraId="1B07B6D8"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Entrenar y validar el modelo de clasificación a partir de las IMR normalizadas y uniformes almacenados en un repositorio de datos local.</w:t>
      </w:r>
    </w:p>
    <w:p w14:paraId="11FE2C20"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Validar y valorar los diferentes modelos entrenados a partir de las diferentes arquitecturas y combinación de parámetros y características y el conjunto de datos.</w:t>
      </w:r>
    </w:p>
    <w:p w14:paraId="5EEF8F2E" w14:textId="4CE5903E" w:rsidR="008456D3"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Generar un informe de la comparativa con los hallazgos obtenidos y concluir sobre los resultados obtenidos.</w:t>
      </w:r>
    </w:p>
    <w:p w14:paraId="1DDB7065" w14:textId="11EF781C" w:rsidR="00B55BD2" w:rsidRDefault="00B55BD2" w:rsidP="00B55BD2">
      <w:pPr>
        <w:autoSpaceDE w:val="0"/>
        <w:autoSpaceDN w:val="0"/>
        <w:adjustRightInd w:val="0"/>
        <w:rPr>
          <w:rFonts w:cs="Arial"/>
        </w:rPr>
      </w:pPr>
    </w:p>
    <w:p w14:paraId="2ADF9793" w14:textId="15939D51" w:rsidR="00B55BD2" w:rsidRDefault="00B55BD2" w:rsidP="00B55BD2">
      <w:pPr>
        <w:autoSpaceDE w:val="0"/>
        <w:autoSpaceDN w:val="0"/>
        <w:adjustRightInd w:val="0"/>
        <w:rPr>
          <w:rFonts w:cs="Arial"/>
        </w:rPr>
      </w:pPr>
    </w:p>
    <w:p w14:paraId="5B06E2E6" w14:textId="5523561E" w:rsidR="00B55BD2" w:rsidRDefault="00B55BD2" w:rsidP="00B55BD2">
      <w:pPr>
        <w:autoSpaceDE w:val="0"/>
        <w:autoSpaceDN w:val="0"/>
        <w:adjustRightInd w:val="0"/>
        <w:rPr>
          <w:rFonts w:cs="Arial"/>
        </w:rPr>
      </w:pPr>
    </w:p>
    <w:p w14:paraId="47AB9BFB" w14:textId="7755996D" w:rsidR="00B55BD2" w:rsidRDefault="00B55BD2" w:rsidP="00B55BD2">
      <w:pPr>
        <w:autoSpaceDE w:val="0"/>
        <w:autoSpaceDN w:val="0"/>
        <w:adjustRightInd w:val="0"/>
        <w:rPr>
          <w:rFonts w:cs="Arial"/>
        </w:rPr>
      </w:pPr>
    </w:p>
    <w:p w14:paraId="29EBDB84" w14:textId="66AC673E" w:rsidR="00B55BD2" w:rsidRDefault="00B55BD2" w:rsidP="00B55BD2">
      <w:pPr>
        <w:autoSpaceDE w:val="0"/>
        <w:autoSpaceDN w:val="0"/>
        <w:adjustRightInd w:val="0"/>
        <w:rPr>
          <w:rFonts w:cs="Arial"/>
        </w:rPr>
      </w:pPr>
    </w:p>
    <w:p w14:paraId="7F01A9BC" w14:textId="26C70378" w:rsidR="00B55BD2" w:rsidRDefault="00B55BD2" w:rsidP="00B55BD2">
      <w:pPr>
        <w:autoSpaceDE w:val="0"/>
        <w:autoSpaceDN w:val="0"/>
        <w:adjustRightInd w:val="0"/>
        <w:rPr>
          <w:rFonts w:cs="Arial"/>
        </w:rPr>
      </w:pPr>
    </w:p>
    <w:p w14:paraId="3BDCCDA3" w14:textId="2CCBD117" w:rsidR="00B55BD2" w:rsidRDefault="00B55BD2" w:rsidP="00B55BD2">
      <w:pPr>
        <w:autoSpaceDE w:val="0"/>
        <w:autoSpaceDN w:val="0"/>
        <w:adjustRightInd w:val="0"/>
        <w:rPr>
          <w:rFonts w:cs="Arial"/>
        </w:rPr>
      </w:pPr>
    </w:p>
    <w:p w14:paraId="2221397F" w14:textId="7DFA15CF" w:rsidR="00B55BD2" w:rsidRDefault="00B55BD2" w:rsidP="00B55BD2">
      <w:pPr>
        <w:autoSpaceDE w:val="0"/>
        <w:autoSpaceDN w:val="0"/>
        <w:adjustRightInd w:val="0"/>
        <w:rPr>
          <w:rFonts w:cs="Arial"/>
        </w:rPr>
      </w:pPr>
    </w:p>
    <w:p w14:paraId="7E238EF2" w14:textId="1F18D7AA" w:rsidR="00B55BD2" w:rsidRDefault="00B55BD2" w:rsidP="00B55BD2">
      <w:pPr>
        <w:autoSpaceDE w:val="0"/>
        <w:autoSpaceDN w:val="0"/>
        <w:adjustRightInd w:val="0"/>
        <w:rPr>
          <w:rFonts w:cs="Arial"/>
        </w:rPr>
      </w:pPr>
    </w:p>
    <w:p w14:paraId="17164517" w14:textId="77777777" w:rsidR="00B55BD2" w:rsidRPr="00B55BD2" w:rsidRDefault="00B55BD2" w:rsidP="00B55BD2">
      <w:pPr>
        <w:autoSpaceDE w:val="0"/>
        <w:autoSpaceDN w:val="0"/>
        <w:adjustRightInd w:val="0"/>
        <w:rPr>
          <w:rFonts w:cs="Arial"/>
        </w:rPr>
      </w:pPr>
    </w:p>
    <w:p w14:paraId="2754C376" w14:textId="77777777" w:rsidR="008456D3" w:rsidRPr="008037ED" w:rsidRDefault="008456D3" w:rsidP="008456D3">
      <w:pPr>
        <w:pStyle w:val="Heading2"/>
      </w:pPr>
      <w:bookmarkStart w:id="110" w:name="_Toc432240298"/>
      <w:bookmarkStart w:id="111" w:name="_Toc432504687"/>
      <w:bookmarkStart w:id="112" w:name="_Toc435459293"/>
      <w:bookmarkStart w:id="113" w:name="_Toc435460067"/>
      <w:bookmarkStart w:id="114" w:name="_Toc435460748"/>
      <w:bookmarkStart w:id="115" w:name="_Toc435462155"/>
      <w:bookmarkStart w:id="116" w:name="_Toc437557492"/>
      <w:bookmarkStart w:id="117" w:name="_Toc439968544"/>
      <w:bookmarkStart w:id="118" w:name="_Toc439969679"/>
      <w:bookmarkStart w:id="119" w:name="_Toc441233832"/>
      <w:bookmarkStart w:id="120" w:name="_Toc101102184"/>
      <w:r w:rsidRPr="008037ED">
        <w:t>3.</w:t>
      </w:r>
      <w:r>
        <w:t>3.</w:t>
      </w:r>
      <w:r w:rsidRPr="008037ED">
        <w:t xml:space="preserve"> Metodología del trabajo</w:t>
      </w:r>
      <w:bookmarkEnd w:id="110"/>
      <w:bookmarkEnd w:id="111"/>
      <w:bookmarkEnd w:id="112"/>
      <w:bookmarkEnd w:id="113"/>
      <w:bookmarkEnd w:id="114"/>
      <w:bookmarkEnd w:id="115"/>
      <w:bookmarkEnd w:id="116"/>
      <w:bookmarkEnd w:id="117"/>
      <w:bookmarkEnd w:id="118"/>
      <w:bookmarkEnd w:id="119"/>
      <w:bookmarkEnd w:id="120"/>
    </w:p>
    <w:p w14:paraId="79DB40FB"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Se utilizará la metodología CRISP-DM (</w:t>
      </w:r>
      <w:r w:rsidRPr="008456D3">
        <w:rPr>
          <w:rFonts w:eastAsia="Times New Roman" w:cs="Arial"/>
          <w:lang w:val="es-ES" w:eastAsia="es-ES"/>
        </w:rPr>
        <w:t xml:space="preserve">Cross – </w:t>
      </w:r>
      <w:proofErr w:type="spellStart"/>
      <w:r w:rsidRPr="008456D3">
        <w:rPr>
          <w:rFonts w:eastAsia="Times New Roman" w:cs="Arial"/>
          <w:lang w:val="es-ES" w:eastAsia="es-ES"/>
        </w:rPr>
        <w:t>Industry</w:t>
      </w:r>
      <w:proofErr w:type="spellEnd"/>
      <w:r w:rsidRPr="008456D3">
        <w:rPr>
          <w:rFonts w:eastAsia="Times New Roman" w:cs="Arial"/>
          <w:lang w:val="es-ES" w:eastAsia="es-ES"/>
        </w:rPr>
        <w:t xml:space="preserve"> Standard </w:t>
      </w:r>
      <w:proofErr w:type="spellStart"/>
      <w:r w:rsidRPr="008456D3">
        <w:rPr>
          <w:rFonts w:eastAsia="Times New Roman" w:cs="Arial"/>
          <w:lang w:val="es-ES" w:eastAsia="es-ES"/>
        </w:rPr>
        <w:t>Process</w:t>
      </w:r>
      <w:proofErr w:type="spellEnd"/>
      <w:r w:rsidRPr="008456D3">
        <w:rPr>
          <w:rFonts w:eastAsia="Times New Roman" w:cs="Arial"/>
          <w:lang w:val="es-ES" w:eastAsia="es-ES"/>
        </w:rPr>
        <w:t xml:space="preserve"> </w:t>
      </w:r>
      <w:proofErr w:type="spellStart"/>
      <w:r w:rsidRPr="008456D3">
        <w:rPr>
          <w:rFonts w:eastAsia="Times New Roman" w:cs="Arial"/>
          <w:lang w:val="es-ES" w:eastAsia="es-ES"/>
        </w:rPr>
        <w:t>for</w:t>
      </w:r>
      <w:proofErr w:type="spellEnd"/>
      <w:r w:rsidRPr="008456D3">
        <w:rPr>
          <w:rFonts w:eastAsia="Times New Roman" w:cs="Arial"/>
          <w:lang w:val="es-ES" w:eastAsia="es-ES"/>
        </w:rPr>
        <w:t xml:space="preserve"> Data </w:t>
      </w:r>
      <w:proofErr w:type="spellStart"/>
      <w:r w:rsidRPr="008456D3">
        <w:rPr>
          <w:rFonts w:eastAsia="Times New Roman" w:cs="Arial"/>
          <w:lang w:val="es-ES" w:eastAsia="es-ES"/>
        </w:rPr>
        <w:t>Mining</w:t>
      </w:r>
      <w:proofErr w:type="spellEnd"/>
      <w:r>
        <w:rPr>
          <w:rFonts w:eastAsia="Times New Roman" w:cs="Arial"/>
          <w:lang w:eastAsia="es-ES"/>
        </w:rPr>
        <w:t xml:space="preserve">), la cual utiliza una hoja de ruta de los estándares de la industria de la minería de datos para la gestión de proyectos. Esta metodología bien probada en los años 90 todavía se usa en aproximadamente el 86% de los proyectos de monería de datos y consta de seis pasos que no necesariamente deben seguir el mismo orden </w:t>
      </w:r>
      <w:hyperlink r:id="rId81" w:history="1">
        <w:r w:rsidRPr="00122D97">
          <w:rPr>
            <w:rStyle w:val="Hyperlink"/>
            <w:rFonts w:eastAsia="Times New Roman" w:cs="Arial"/>
            <w:lang w:eastAsia="es-ES"/>
          </w:rPr>
          <w:t>https://ruchareads.wordpress.com/2021/03/29/1-crisp-dm-framework/</w:t>
        </w:r>
      </w:hyperlink>
      <w:r>
        <w:rPr>
          <w:rFonts w:eastAsia="Times New Roman" w:cs="Arial"/>
          <w:lang w:eastAsia="es-ES"/>
        </w:rPr>
        <w:t>.</w:t>
      </w:r>
    </w:p>
    <w:p w14:paraId="6B58E972" w14:textId="77777777" w:rsidR="008456D3" w:rsidRPr="009A2673" w:rsidRDefault="008456D3" w:rsidP="008456D3">
      <w:pPr>
        <w:spacing w:after="0" w:line="240" w:lineRule="auto"/>
        <w:rPr>
          <w:rFonts w:ascii="Times New Roman" w:eastAsia="Times New Roman" w:hAnsi="Times New Roman" w:cs="Times New Roman"/>
          <w:sz w:val="24"/>
          <w:szCs w:val="24"/>
          <w:lang w:val="en-CO"/>
        </w:rPr>
      </w:pPr>
    </w:p>
    <w:p w14:paraId="4D00BBD1" w14:textId="77777777" w:rsidR="008456D3" w:rsidRDefault="008456D3" w:rsidP="008456D3">
      <w:pPr>
        <w:spacing w:after="0" w:line="240" w:lineRule="auto"/>
        <w:jc w:val="center"/>
        <w:rPr>
          <w:rFonts w:ascii="Times New Roman" w:eastAsia="Times New Roman" w:hAnsi="Times New Roman" w:cs="Times New Roman"/>
          <w:sz w:val="24"/>
          <w:szCs w:val="24"/>
          <w:lang w:val="en-CO"/>
        </w:rPr>
      </w:pPr>
      <w:r w:rsidRPr="009A2673">
        <w:rPr>
          <w:rFonts w:ascii="Times New Roman" w:eastAsia="Times New Roman" w:hAnsi="Times New Roman" w:cs="Times New Roman"/>
          <w:sz w:val="24"/>
          <w:szCs w:val="24"/>
          <w:lang w:val="en-CO"/>
        </w:rPr>
        <w:fldChar w:fldCharType="begin"/>
      </w:r>
      <w:r w:rsidRPr="009A2673">
        <w:rPr>
          <w:rFonts w:ascii="Times New Roman" w:eastAsia="Times New Roman" w:hAnsi="Times New Roman" w:cs="Times New Roman"/>
          <w:sz w:val="24"/>
          <w:szCs w:val="24"/>
          <w:lang w:val="en-CO"/>
        </w:rPr>
        <w:instrText xml:space="preserve"> INCLUDEPICTURE "https://ruchareads.files.wordpress.com/2021/03/dbdfyu3uaaaohxj-3.png" \* MERGEFORMATINET </w:instrText>
      </w:r>
      <w:r w:rsidRPr="009A2673">
        <w:rPr>
          <w:rFonts w:ascii="Times New Roman" w:eastAsia="Times New Roman" w:hAnsi="Times New Roman" w:cs="Times New Roman"/>
          <w:sz w:val="24"/>
          <w:szCs w:val="24"/>
          <w:lang w:val="en-CO"/>
        </w:rPr>
        <w:fldChar w:fldCharType="separate"/>
      </w:r>
      <w:r>
        <w:rPr>
          <w:rFonts w:ascii="Times New Roman" w:eastAsia="Times New Roman" w:hAnsi="Times New Roman" w:cs="Times New Roman"/>
          <w:noProof/>
          <w:sz w:val="24"/>
          <w:szCs w:val="24"/>
          <w:lang w:val="en-CO"/>
        </w:rPr>
        <w:fldChar w:fldCharType="begin"/>
      </w:r>
      <w:r>
        <w:rPr>
          <w:rFonts w:ascii="Times New Roman" w:eastAsia="Times New Roman" w:hAnsi="Times New Roman" w:cs="Times New Roman"/>
          <w:noProof/>
          <w:sz w:val="24"/>
          <w:szCs w:val="24"/>
          <w:lang w:val="en-CO"/>
        </w:rPr>
        <w:instrText xml:space="preserve"> INCLUDEPICTURE  "https://ruchareads.files.wordpress.com/2021/03/dbdfyu3uaaaohxj-3.png" \* MERGEFORMATINET </w:instrText>
      </w:r>
      <w:r>
        <w:rPr>
          <w:rFonts w:ascii="Times New Roman" w:eastAsia="Times New Roman" w:hAnsi="Times New Roman" w:cs="Times New Roman"/>
          <w:noProof/>
          <w:sz w:val="24"/>
          <w:szCs w:val="24"/>
          <w:lang w:val="en-CO"/>
        </w:rPr>
        <w:fldChar w:fldCharType="separate"/>
      </w:r>
      <w:r w:rsidRPr="00241C59">
        <w:rPr>
          <w:rFonts w:ascii="Times New Roman" w:eastAsia="Times New Roman" w:hAnsi="Times New Roman" w:cs="Times New Roman"/>
          <w:noProof/>
          <w:sz w:val="24"/>
          <w:szCs w:val="24"/>
          <w:lang w:val="en-CO"/>
        </w:rPr>
        <w:drawing>
          <wp:inline distT="0" distB="0" distL="0" distR="0" wp14:anchorId="560473F2" wp14:editId="03E0EBBA">
            <wp:extent cx="2760345" cy="2760345"/>
            <wp:effectExtent l="0" t="0" r="0" b="0"/>
            <wp:docPr id="216" name="Picture 183" descr="1 : CRISP DM Framework – Rucha T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1 : CRISP DM Framework – Rucha Tare"/>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60345" cy="2760345"/>
                    </a:xfrm>
                    <a:prstGeom prst="rect">
                      <a:avLst/>
                    </a:prstGeom>
                    <a:noFill/>
                    <a:ln>
                      <a:noFill/>
                    </a:ln>
                  </pic:spPr>
                </pic:pic>
              </a:graphicData>
            </a:graphic>
          </wp:inline>
        </w:drawing>
      </w:r>
      <w:r>
        <w:rPr>
          <w:rFonts w:ascii="Times New Roman" w:eastAsia="Times New Roman" w:hAnsi="Times New Roman" w:cs="Times New Roman"/>
          <w:noProof/>
          <w:sz w:val="24"/>
          <w:szCs w:val="24"/>
          <w:lang w:val="en-CO"/>
        </w:rPr>
        <w:fldChar w:fldCharType="end"/>
      </w:r>
      <w:r w:rsidRPr="009A2673">
        <w:rPr>
          <w:rFonts w:ascii="Times New Roman" w:eastAsia="Times New Roman" w:hAnsi="Times New Roman" w:cs="Times New Roman"/>
          <w:sz w:val="24"/>
          <w:szCs w:val="24"/>
          <w:lang w:val="en-CO"/>
        </w:rPr>
        <w:fldChar w:fldCharType="end"/>
      </w:r>
    </w:p>
    <w:p w14:paraId="30320F14" w14:textId="77777777" w:rsidR="008456D3" w:rsidRDefault="008456D3" w:rsidP="008456D3">
      <w:pPr>
        <w:spacing w:after="0" w:line="240" w:lineRule="auto"/>
        <w:jc w:val="center"/>
        <w:rPr>
          <w:rFonts w:ascii="Times New Roman" w:eastAsia="Times New Roman" w:hAnsi="Times New Roman" w:cs="Times New Roman"/>
          <w:sz w:val="24"/>
          <w:szCs w:val="24"/>
          <w:lang w:val="en-CO"/>
        </w:rPr>
      </w:pPr>
    </w:p>
    <w:p w14:paraId="0B79370E" w14:textId="77777777" w:rsidR="008456D3" w:rsidRPr="009A2673" w:rsidRDefault="008456D3" w:rsidP="008456D3">
      <w:pPr>
        <w:tabs>
          <w:tab w:val="right" w:pos="9498"/>
        </w:tabs>
        <w:spacing w:after="0"/>
        <w:jc w:val="center"/>
        <w:rPr>
          <w:rFonts w:eastAsia="Times New Roman" w:cs="Arial"/>
          <w:lang w:val="en-CO" w:eastAsia="es-ES"/>
        </w:rPr>
      </w:pPr>
      <w:hyperlink r:id="rId83" w:history="1">
        <w:r w:rsidRPr="009A2673">
          <w:rPr>
            <w:rStyle w:val="Hyperlink"/>
            <w:rFonts w:eastAsia="Times New Roman" w:cs="Arial"/>
            <w:lang w:val="en-CO" w:eastAsia="es-ES"/>
          </w:rPr>
          <w:t>https://ruchareads.wordpress.com/2021/03/29/1-crisp-dm-framework/</w:t>
        </w:r>
      </w:hyperlink>
    </w:p>
    <w:p w14:paraId="020FB8C6" w14:textId="77777777" w:rsidR="00630ECD" w:rsidRPr="009A2673" w:rsidRDefault="00630ECD" w:rsidP="008456D3">
      <w:pPr>
        <w:tabs>
          <w:tab w:val="right" w:pos="9498"/>
        </w:tabs>
        <w:spacing w:after="0"/>
        <w:rPr>
          <w:rFonts w:eastAsia="Times New Roman" w:cs="Arial"/>
          <w:lang w:val="en-CO" w:eastAsia="es-ES"/>
        </w:rPr>
      </w:pPr>
    </w:p>
    <w:p w14:paraId="291C01CC"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Paso 1. Entendimiento necesidad del negocio</w:t>
      </w:r>
    </w:p>
    <w:p w14:paraId="327DC727" w14:textId="77777777" w:rsidR="008456D3" w:rsidRPr="00F32B0E" w:rsidRDefault="008456D3" w:rsidP="008456D3">
      <w:pPr>
        <w:tabs>
          <w:tab w:val="right" w:pos="9498"/>
        </w:tabs>
        <w:spacing w:after="0"/>
        <w:rPr>
          <w:rFonts w:eastAsia="Times New Roman" w:cs="Arial"/>
          <w:b/>
          <w:bCs/>
          <w:lang w:eastAsia="es-ES"/>
        </w:rPr>
      </w:pPr>
    </w:p>
    <w:p w14:paraId="40D79CDE" w14:textId="3363FF34" w:rsidR="00B55BD2"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(clientes, analistas, comerciales, propietarios del producto y expertos del dominio). Para el desarrollo y entendimiento de este proyecto se efectuaron reuniones con un profesional de neuro radiología, quien expuso las principales necesidades y oportunidades de mejora en el campo,  una vez entendida la necesidad, se lleva a cabo una búsqueda e investigación exhaustiva la cual se refleja en el contexto y estado del arte del presente documento, se levantan una serie de requisitos funcionales y no funcionales del sistema propuesto, y por último se definen los objetivos y metodología del proyecto.</w:t>
      </w:r>
    </w:p>
    <w:p w14:paraId="4DFC684A" w14:textId="77777777" w:rsidR="00B55BD2" w:rsidRDefault="00B55BD2" w:rsidP="008456D3">
      <w:pPr>
        <w:tabs>
          <w:tab w:val="right" w:pos="9498"/>
        </w:tabs>
        <w:spacing w:after="0"/>
        <w:rPr>
          <w:rFonts w:eastAsia="Times New Roman" w:cs="Arial"/>
          <w:lang w:eastAsia="es-ES"/>
        </w:rPr>
      </w:pPr>
    </w:p>
    <w:p w14:paraId="35AAF13B" w14:textId="1E4238D2" w:rsidR="008456D3" w:rsidRPr="00F32B0E"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2</w:t>
      </w:r>
      <w:r w:rsidRPr="00F32B0E">
        <w:rPr>
          <w:rFonts w:eastAsia="Times New Roman" w:cs="Arial"/>
          <w:b/>
          <w:bCs/>
          <w:lang w:eastAsia="es-ES"/>
        </w:rPr>
        <w:t xml:space="preserve">. </w:t>
      </w:r>
      <w:r>
        <w:rPr>
          <w:rFonts w:eastAsia="Times New Roman" w:cs="Arial"/>
          <w:b/>
          <w:bCs/>
          <w:lang w:eastAsia="es-ES"/>
        </w:rPr>
        <w:t>Comprensión de los datos</w:t>
      </w:r>
    </w:p>
    <w:p w14:paraId="4DAE1445" w14:textId="3D5387B2" w:rsidR="008456D3" w:rsidRDefault="008456D3" w:rsidP="008456D3">
      <w:pPr>
        <w:tabs>
          <w:tab w:val="right" w:pos="9498"/>
        </w:tabs>
        <w:spacing w:after="0"/>
        <w:rPr>
          <w:rFonts w:eastAsia="Times New Roman" w:cs="Arial"/>
          <w:lang w:eastAsia="es-ES"/>
        </w:rPr>
      </w:pPr>
      <w:r>
        <w:rPr>
          <w:rFonts w:eastAsia="Times New Roman" w:cs="Arial"/>
          <w:lang w:eastAsia="es-ES"/>
        </w:rPr>
        <w:lastRenderedPageBreak/>
        <w:t xml:space="preserve">En este paso se involucran las partes interesadas (analistas de negocio, analistas de datos, científico o ingeniero de datos según las responsabilidades divididas en una organización). Se empieza con la extracción o recogida de los datos, de diferentes fuentes de datos de imágenes medicas </w:t>
      </w:r>
      <w:r>
        <w:rPr>
          <w:rFonts w:cs="Arial"/>
          <w:lang w:val="es-ES"/>
        </w:rPr>
        <w:t xml:space="preserve">(OASIS, </w:t>
      </w:r>
      <w:proofErr w:type="spellStart"/>
      <w:r>
        <w:rPr>
          <w:rFonts w:cs="Arial"/>
          <w:lang w:val="es-ES"/>
        </w:rPr>
        <w:t>fastMRI</w:t>
      </w:r>
      <w:proofErr w:type="spellEnd"/>
      <w:r>
        <w:rPr>
          <w:rFonts w:cs="Arial"/>
          <w:lang w:val="es-ES"/>
        </w:rPr>
        <w:t xml:space="preserve"> y ADNI), luego se procede con la lectura e interpretación de las IMR en diferentes formatos o extensiones (NIFTI, DICOM, NRRD, ANALYSE, PAR/REC y MINC), a continuación, se efectúa una limpieza, homogenización, normalización y un pre-procesado de imágenes, lo cual implica una serie de transformaciones, para su correcta interpretación a través del modelo de aprendizaje automático.</w:t>
      </w:r>
    </w:p>
    <w:p w14:paraId="2A4C7043" w14:textId="77777777" w:rsidR="008456D3" w:rsidRDefault="008456D3" w:rsidP="008456D3">
      <w:pPr>
        <w:tabs>
          <w:tab w:val="right" w:pos="9498"/>
        </w:tabs>
        <w:spacing w:after="0"/>
        <w:rPr>
          <w:rFonts w:eastAsia="Times New Roman" w:cs="Arial"/>
          <w:lang w:eastAsia="es-ES"/>
        </w:rPr>
      </w:pPr>
    </w:p>
    <w:p w14:paraId="517B81F8"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3</w:t>
      </w:r>
      <w:r w:rsidRPr="00F32B0E">
        <w:rPr>
          <w:rFonts w:eastAsia="Times New Roman" w:cs="Arial"/>
          <w:b/>
          <w:bCs/>
          <w:lang w:eastAsia="es-ES"/>
        </w:rPr>
        <w:t xml:space="preserve">. </w:t>
      </w:r>
      <w:r>
        <w:rPr>
          <w:rFonts w:eastAsia="Times New Roman" w:cs="Arial"/>
          <w:b/>
          <w:bCs/>
          <w:lang w:eastAsia="es-ES"/>
        </w:rPr>
        <w:t>Preparación de los datos</w:t>
      </w:r>
    </w:p>
    <w:p w14:paraId="0A35F9D0" w14:textId="77777777" w:rsidR="008456D3" w:rsidRDefault="008456D3" w:rsidP="008456D3">
      <w:pPr>
        <w:tabs>
          <w:tab w:val="right" w:pos="9498"/>
        </w:tabs>
        <w:spacing w:after="0"/>
        <w:rPr>
          <w:rFonts w:eastAsia="Times New Roman" w:cs="Arial"/>
          <w:b/>
          <w:bCs/>
          <w:lang w:eastAsia="es-ES"/>
        </w:rPr>
      </w:pPr>
    </w:p>
    <w:p w14:paraId="53BD578F"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(científico o ingeniero de datos según las responsabilidades divididas en una organización). Este paso es uno de los más importantes, pues es aquí donde se preparan los datos que serán procesados, por lo cual se deben generar conjuntos de datos, acordes con la necesidad del problema a resolver y con la mayor calidad y homogenización posible.</w:t>
      </w:r>
    </w:p>
    <w:p w14:paraId="21D4EF3A" w14:textId="77777777" w:rsidR="008456D3" w:rsidRDefault="008456D3" w:rsidP="008456D3">
      <w:pPr>
        <w:tabs>
          <w:tab w:val="right" w:pos="9498"/>
        </w:tabs>
        <w:spacing w:after="0"/>
        <w:rPr>
          <w:rFonts w:eastAsia="Times New Roman" w:cs="Arial"/>
          <w:lang w:eastAsia="es-ES"/>
        </w:rPr>
      </w:pPr>
    </w:p>
    <w:p w14:paraId="00EA5B97"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4</w:t>
      </w:r>
      <w:r w:rsidRPr="00F32B0E">
        <w:rPr>
          <w:rFonts w:eastAsia="Times New Roman" w:cs="Arial"/>
          <w:b/>
          <w:bCs/>
          <w:lang w:eastAsia="es-ES"/>
        </w:rPr>
        <w:t xml:space="preserve">. </w:t>
      </w:r>
      <w:r>
        <w:rPr>
          <w:rFonts w:eastAsia="Times New Roman" w:cs="Arial"/>
          <w:b/>
          <w:bCs/>
          <w:lang w:eastAsia="es-ES"/>
        </w:rPr>
        <w:t>Modelado</w:t>
      </w:r>
    </w:p>
    <w:p w14:paraId="39C86954" w14:textId="77777777" w:rsidR="008456D3" w:rsidRDefault="008456D3" w:rsidP="008456D3">
      <w:pPr>
        <w:tabs>
          <w:tab w:val="right" w:pos="9498"/>
        </w:tabs>
        <w:spacing w:after="0"/>
        <w:rPr>
          <w:rFonts w:eastAsia="Times New Roman" w:cs="Arial"/>
          <w:b/>
          <w:bCs/>
          <w:lang w:eastAsia="es-ES"/>
        </w:rPr>
      </w:pPr>
    </w:p>
    <w:p w14:paraId="587D7B34"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En este paso se selecciona el modelo más apropiado acorde al objetivo del proyecto, para el proyecto se desarrolla una red neuronal convolucional de aprendizaje profundo, para la clasificación de la EA, y por último se entrena el modelo. </w:t>
      </w:r>
    </w:p>
    <w:p w14:paraId="60EC6E54" w14:textId="77777777" w:rsidR="008456D3" w:rsidRDefault="008456D3" w:rsidP="008456D3">
      <w:pPr>
        <w:tabs>
          <w:tab w:val="right" w:pos="9498"/>
        </w:tabs>
        <w:spacing w:after="0"/>
        <w:rPr>
          <w:rFonts w:eastAsia="Times New Roman" w:cs="Arial"/>
          <w:lang w:eastAsia="es-ES"/>
        </w:rPr>
      </w:pPr>
    </w:p>
    <w:p w14:paraId="695170B1"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5</w:t>
      </w:r>
      <w:r w:rsidRPr="00F32B0E">
        <w:rPr>
          <w:rFonts w:eastAsia="Times New Roman" w:cs="Arial"/>
          <w:b/>
          <w:bCs/>
          <w:lang w:eastAsia="es-ES"/>
        </w:rPr>
        <w:t xml:space="preserve">. </w:t>
      </w:r>
      <w:r>
        <w:rPr>
          <w:rFonts w:eastAsia="Times New Roman" w:cs="Arial"/>
          <w:b/>
          <w:bCs/>
          <w:lang w:eastAsia="es-ES"/>
        </w:rPr>
        <w:t>Evaluación del modelo</w:t>
      </w:r>
    </w:p>
    <w:p w14:paraId="745D30E1" w14:textId="77777777" w:rsidR="008456D3" w:rsidRDefault="008456D3" w:rsidP="008456D3">
      <w:pPr>
        <w:tabs>
          <w:tab w:val="right" w:pos="9498"/>
        </w:tabs>
        <w:spacing w:after="0"/>
        <w:rPr>
          <w:rFonts w:eastAsia="Times New Roman" w:cs="Arial"/>
          <w:lang w:eastAsia="es-ES"/>
        </w:rPr>
      </w:pPr>
    </w:p>
    <w:p w14:paraId="36292E3C" w14:textId="77777777" w:rsidR="008456D3" w:rsidRDefault="008456D3" w:rsidP="008456D3">
      <w:pPr>
        <w:rPr>
          <w:rFonts w:eastAsia="Times New Roman" w:cs="Arial"/>
          <w:lang w:eastAsia="es-ES"/>
        </w:rPr>
      </w:pPr>
      <w:r>
        <w:rPr>
          <w:rFonts w:eastAsia="Times New Roman" w:cs="Arial"/>
          <w:lang w:eastAsia="es-ES"/>
        </w:rPr>
        <w:t>En este paso se involucran las partes interesadas (científico o ingeniero de datos e ingeniero de aprendizaje automático). Aquí se evalúa el modelo de acuerdo con criterios establecidos de éxito y aprobados para el modelo final, para nuestro modelo se utilizarán métricas como la precisión, sensibilidad, especificidad, puntuación F y el error cuadrático medio.</w:t>
      </w:r>
    </w:p>
    <w:p w14:paraId="64DF8F6F" w14:textId="77777777" w:rsidR="008456D3" w:rsidRDefault="008456D3" w:rsidP="008456D3">
      <w:pPr>
        <w:rPr>
          <w:rFonts w:eastAsia="Times New Roman" w:cs="Arial"/>
          <w:lang w:eastAsia="es-ES"/>
        </w:rPr>
      </w:pPr>
      <w:r w:rsidRPr="00F32B0E">
        <w:rPr>
          <w:rFonts w:eastAsia="Times New Roman" w:cs="Arial"/>
          <w:b/>
          <w:bCs/>
          <w:lang w:eastAsia="es-ES"/>
        </w:rPr>
        <w:t xml:space="preserve">Paso </w:t>
      </w:r>
      <w:r>
        <w:rPr>
          <w:rFonts w:eastAsia="Times New Roman" w:cs="Arial"/>
          <w:b/>
          <w:bCs/>
          <w:lang w:eastAsia="es-ES"/>
        </w:rPr>
        <w:t>6</w:t>
      </w:r>
      <w:r w:rsidRPr="00F32B0E">
        <w:rPr>
          <w:rFonts w:eastAsia="Times New Roman" w:cs="Arial"/>
          <w:b/>
          <w:bCs/>
          <w:lang w:eastAsia="es-ES"/>
        </w:rPr>
        <w:t xml:space="preserve">. </w:t>
      </w:r>
      <w:r>
        <w:rPr>
          <w:rFonts w:eastAsia="Times New Roman" w:cs="Arial"/>
          <w:b/>
          <w:bCs/>
          <w:lang w:eastAsia="es-ES"/>
        </w:rPr>
        <w:t>Implementación</w:t>
      </w:r>
    </w:p>
    <w:p w14:paraId="4723063B" w14:textId="488987FD" w:rsidR="008456D3" w:rsidRDefault="008456D3" w:rsidP="008456D3">
      <w:pPr>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Etapa final la cual se almacena el modelo funcional, para entregarlo como propuesta a la solución del problema planteado. Al ser un proyecto de tipo desarrollo de software, se plantea como una posible solución. Cabe mencionar que ningún modelo dura para siempre, es importante monitorear y hacer un seguimiento de su </w:t>
      </w:r>
      <w:r>
        <w:rPr>
          <w:rFonts w:eastAsia="Times New Roman" w:cs="Arial"/>
          <w:lang w:eastAsia="es-ES"/>
        </w:rPr>
        <w:lastRenderedPageBreak/>
        <w:t xml:space="preserve">desempeño a través del tiempo, ya que probablemente surjan variables, eventos o datos que nos hagan replantear o restructurar el modelo. </w:t>
      </w:r>
    </w:p>
    <w:p w14:paraId="25B2DCBA" w14:textId="77777777" w:rsidR="008456D3" w:rsidRPr="008037ED" w:rsidRDefault="008456D3" w:rsidP="008456D3">
      <w:pPr>
        <w:rPr>
          <w:rFonts w:eastAsia="Times New Roman" w:cs="Arial"/>
          <w:lang w:eastAsia="es-ES"/>
        </w:rPr>
      </w:pPr>
    </w:p>
    <w:p w14:paraId="59CA967F" w14:textId="77777777" w:rsidR="008456D3" w:rsidRPr="008037ED" w:rsidRDefault="008456D3" w:rsidP="008456D3">
      <w:pPr>
        <w:keepNext/>
        <w:jc w:val="center"/>
        <w:rPr>
          <w:rFonts w:cs="Arial"/>
        </w:rPr>
      </w:pPr>
      <w:r w:rsidRPr="008037ED">
        <w:rPr>
          <w:rFonts w:cs="Arial"/>
          <w:noProof/>
          <w:lang w:val="es-ES" w:eastAsia="es-ES"/>
        </w:rPr>
        <w:drawing>
          <wp:inline distT="0" distB="0" distL="0" distR="0" wp14:anchorId="66BFE5C1" wp14:editId="6ADE1D3D">
            <wp:extent cx="2980707" cy="2480216"/>
            <wp:effectExtent l="0" t="0" r="0" b="0"/>
            <wp:docPr id="1" name="Imagen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10;&#10;Description automatically generated"/>
                    <pic:cNvPicPr/>
                  </pic:nvPicPr>
                  <pic:blipFill>
                    <a:blip r:embed="rId84"/>
                    <a:stretch>
                      <a:fillRect/>
                    </a:stretch>
                  </pic:blipFill>
                  <pic:spPr>
                    <a:xfrm>
                      <a:off x="0" y="0"/>
                      <a:ext cx="3006784" cy="2501915"/>
                    </a:xfrm>
                    <a:prstGeom prst="rect">
                      <a:avLst/>
                    </a:prstGeom>
                  </pic:spPr>
                </pic:pic>
              </a:graphicData>
            </a:graphic>
          </wp:inline>
        </w:drawing>
      </w:r>
    </w:p>
    <w:p w14:paraId="4BFC788D" w14:textId="77777777" w:rsidR="008456D3" w:rsidRPr="00265CC1" w:rsidRDefault="008456D3" w:rsidP="008456D3">
      <w:pPr>
        <w:pStyle w:val="Caption"/>
        <w:spacing w:before="120" w:after="120" w:line="360" w:lineRule="auto"/>
        <w:jc w:val="center"/>
        <w:rPr>
          <w:rFonts w:cs="Arial"/>
          <w:i w:val="0"/>
          <w:iCs w:val="0"/>
          <w:color w:val="auto"/>
          <w:sz w:val="20"/>
          <w:szCs w:val="20"/>
        </w:rPr>
      </w:pPr>
      <w:bookmarkStart w:id="121" w:name="_Toc8213228"/>
      <w:r w:rsidRPr="00265CC1">
        <w:rPr>
          <w:rFonts w:cs="Arial"/>
          <w:i w:val="0"/>
          <w:iCs w:val="0"/>
          <w:color w:val="auto"/>
          <w:sz w:val="20"/>
          <w:szCs w:val="20"/>
        </w:rPr>
        <w:t xml:space="preserve">Figura </w:t>
      </w:r>
      <w:r w:rsidRPr="00265CC1">
        <w:rPr>
          <w:rFonts w:cs="Arial"/>
          <w:i w:val="0"/>
          <w:iCs w:val="0"/>
          <w:color w:val="auto"/>
          <w:sz w:val="20"/>
          <w:szCs w:val="20"/>
        </w:rPr>
        <w:fldChar w:fldCharType="begin"/>
      </w:r>
      <w:r w:rsidRPr="00265CC1">
        <w:rPr>
          <w:rFonts w:cs="Arial"/>
          <w:i w:val="0"/>
          <w:iCs w:val="0"/>
          <w:color w:val="auto"/>
          <w:sz w:val="20"/>
          <w:szCs w:val="20"/>
        </w:rPr>
        <w:instrText xml:space="preserve"> SEQ Figura \* ARABIC </w:instrText>
      </w:r>
      <w:r w:rsidRPr="00265CC1">
        <w:rPr>
          <w:rFonts w:cs="Arial"/>
          <w:i w:val="0"/>
          <w:iCs w:val="0"/>
          <w:color w:val="auto"/>
          <w:sz w:val="20"/>
          <w:szCs w:val="20"/>
        </w:rPr>
        <w:fldChar w:fldCharType="separate"/>
      </w:r>
      <w:r w:rsidRPr="00265CC1">
        <w:rPr>
          <w:rFonts w:cs="Arial"/>
          <w:i w:val="0"/>
          <w:iCs w:val="0"/>
          <w:noProof/>
          <w:color w:val="auto"/>
          <w:sz w:val="20"/>
          <w:szCs w:val="20"/>
        </w:rPr>
        <w:t>1</w:t>
      </w:r>
      <w:r w:rsidRPr="00265CC1">
        <w:rPr>
          <w:rFonts w:cs="Arial"/>
          <w:i w:val="0"/>
          <w:iCs w:val="0"/>
          <w:color w:val="auto"/>
          <w:sz w:val="20"/>
          <w:szCs w:val="20"/>
        </w:rPr>
        <w:fldChar w:fldCharType="end"/>
      </w:r>
      <w:r w:rsidRPr="00265CC1">
        <w:rPr>
          <w:rFonts w:cs="Arial"/>
          <w:i w:val="0"/>
          <w:iCs w:val="0"/>
          <w:color w:val="auto"/>
          <w:sz w:val="20"/>
          <w:szCs w:val="20"/>
        </w:rPr>
        <w:t xml:space="preserve">. </w:t>
      </w:r>
      <w:r w:rsidRPr="001D5957">
        <w:rPr>
          <w:rFonts w:cs="Arial"/>
          <w:iCs w:val="0"/>
          <w:color w:val="auto"/>
          <w:sz w:val="20"/>
          <w:szCs w:val="20"/>
        </w:rPr>
        <w:t>Título de la figura</w:t>
      </w:r>
      <w:r w:rsidRPr="00265CC1">
        <w:rPr>
          <w:rFonts w:cs="Arial"/>
          <w:i w:val="0"/>
          <w:iCs w:val="0"/>
          <w:color w:val="auto"/>
          <w:sz w:val="20"/>
          <w:szCs w:val="20"/>
        </w:rPr>
        <w:t xml:space="preserve"> (</w:t>
      </w:r>
      <w:r>
        <w:rPr>
          <w:rFonts w:cs="Arial"/>
          <w:i w:val="0"/>
          <w:iCs w:val="0"/>
          <w:color w:val="auto"/>
          <w:sz w:val="20"/>
          <w:szCs w:val="20"/>
        </w:rPr>
        <w:t>fuente donde se ha extraído</w:t>
      </w:r>
      <w:r w:rsidRPr="00265CC1">
        <w:rPr>
          <w:rFonts w:cs="Arial"/>
          <w:i w:val="0"/>
          <w:iCs w:val="0"/>
          <w:color w:val="auto"/>
          <w:sz w:val="20"/>
          <w:szCs w:val="20"/>
        </w:rPr>
        <w:t>)</w:t>
      </w:r>
      <w:bookmarkEnd w:id="121"/>
      <w:r>
        <w:rPr>
          <w:rFonts w:cs="Arial"/>
          <w:i w:val="0"/>
          <w:iCs w:val="0"/>
          <w:color w:val="auto"/>
          <w:sz w:val="20"/>
          <w:szCs w:val="20"/>
        </w:rPr>
        <w:t>.</w:t>
      </w:r>
    </w:p>
    <w:p w14:paraId="2FA9A113" w14:textId="77777777" w:rsidR="008456D3" w:rsidRDefault="008456D3" w:rsidP="008456D3">
      <w:pPr>
        <w:tabs>
          <w:tab w:val="right" w:pos="9498"/>
        </w:tabs>
        <w:spacing w:after="0"/>
        <w:rPr>
          <w:rFonts w:eastAsia="Times New Roman" w:cs="Arial"/>
          <w:lang w:eastAsia="es-ES"/>
        </w:rPr>
      </w:pPr>
    </w:p>
    <w:p w14:paraId="1995264E" w14:textId="77777777" w:rsidR="008456D3" w:rsidRDefault="008456D3" w:rsidP="008456D3">
      <w:pPr>
        <w:pStyle w:val="Caption"/>
        <w:spacing w:before="120" w:after="120" w:line="360" w:lineRule="auto"/>
        <w:jc w:val="left"/>
        <w:rPr>
          <w:rFonts w:cs="Arial"/>
          <w:i w:val="0"/>
          <w:iCs w:val="0"/>
          <w:color w:val="auto"/>
          <w:sz w:val="20"/>
          <w:szCs w:val="20"/>
        </w:rPr>
      </w:pPr>
      <w:bookmarkStart w:id="122" w:name="_Toc439968555"/>
      <w:bookmarkStart w:id="123" w:name="_Toc439969690"/>
      <w:bookmarkStart w:id="124" w:name="_Toc440989147"/>
      <w:bookmarkStart w:id="125" w:name="_Toc441233842"/>
      <w:bookmarkStart w:id="126" w:name="_Toc441234849"/>
      <w:bookmarkStart w:id="127" w:name="_Toc8213227"/>
      <w:r w:rsidRPr="009F57A6">
        <w:rPr>
          <w:rFonts w:cs="Arial"/>
          <w:i w:val="0"/>
          <w:iCs w:val="0"/>
          <w:color w:val="auto"/>
          <w:sz w:val="20"/>
          <w:szCs w:val="20"/>
        </w:rPr>
        <w:t xml:space="preserve">Tabla </w:t>
      </w:r>
      <w:r w:rsidRPr="009F57A6">
        <w:rPr>
          <w:rFonts w:cs="Arial"/>
          <w:i w:val="0"/>
          <w:iCs w:val="0"/>
          <w:color w:val="auto"/>
          <w:sz w:val="20"/>
          <w:szCs w:val="20"/>
        </w:rPr>
        <w:fldChar w:fldCharType="begin"/>
      </w:r>
      <w:r w:rsidRPr="009F57A6">
        <w:rPr>
          <w:rFonts w:cs="Arial"/>
          <w:i w:val="0"/>
          <w:iCs w:val="0"/>
          <w:color w:val="auto"/>
          <w:sz w:val="20"/>
          <w:szCs w:val="20"/>
        </w:rPr>
        <w:instrText xml:space="preserve"> SEQ Tabla \* ARABIC </w:instrText>
      </w:r>
      <w:r w:rsidRPr="009F57A6">
        <w:rPr>
          <w:rFonts w:cs="Arial"/>
          <w:i w:val="0"/>
          <w:iCs w:val="0"/>
          <w:color w:val="auto"/>
          <w:sz w:val="20"/>
          <w:szCs w:val="20"/>
        </w:rPr>
        <w:fldChar w:fldCharType="separate"/>
      </w:r>
      <w:r w:rsidRPr="009F57A6">
        <w:rPr>
          <w:rFonts w:cs="Arial"/>
          <w:i w:val="0"/>
          <w:iCs w:val="0"/>
          <w:color w:val="auto"/>
          <w:sz w:val="20"/>
          <w:szCs w:val="20"/>
        </w:rPr>
        <w:t>1</w:t>
      </w:r>
      <w:r w:rsidRPr="009F57A6">
        <w:rPr>
          <w:rFonts w:cs="Arial"/>
          <w:i w:val="0"/>
          <w:iCs w:val="0"/>
          <w:color w:val="auto"/>
          <w:sz w:val="20"/>
          <w:szCs w:val="20"/>
        </w:rPr>
        <w:fldChar w:fldCharType="end"/>
      </w:r>
      <w:r w:rsidRPr="009F57A6">
        <w:rPr>
          <w:rFonts w:cs="Arial"/>
          <w:i w:val="0"/>
          <w:iCs w:val="0"/>
          <w:color w:val="auto"/>
          <w:sz w:val="20"/>
          <w:szCs w:val="20"/>
        </w:rPr>
        <w:t xml:space="preserve">. </w:t>
      </w:r>
      <w:bookmarkEnd w:id="122"/>
      <w:bookmarkEnd w:id="123"/>
      <w:bookmarkEnd w:id="124"/>
      <w:bookmarkEnd w:id="125"/>
      <w:bookmarkEnd w:id="126"/>
      <w:r w:rsidRPr="009F57A6">
        <w:rPr>
          <w:rFonts w:cs="Arial"/>
          <w:i w:val="0"/>
          <w:iCs w:val="0"/>
          <w:color w:val="auto"/>
          <w:sz w:val="20"/>
          <w:szCs w:val="20"/>
        </w:rPr>
        <w:t>Título de la tabla</w:t>
      </w:r>
      <w:bookmarkEnd w:id="127"/>
    </w:p>
    <w:tbl>
      <w:tblPr>
        <w:tblStyle w:val="TableGrid"/>
        <w:tblW w:w="0" w:type="auto"/>
        <w:tblLook w:val="04A0" w:firstRow="1" w:lastRow="0" w:firstColumn="1" w:lastColumn="0" w:noHBand="0" w:noVBand="1"/>
      </w:tblPr>
      <w:tblGrid>
        <w:gridCol w:w="4219"/>
        <w:gridCol w:w="3827"/>
      </w:tblGrid>
      <w:tr w:rsidR="008456D3" w14:paraId="056E20C4" w14:textId="77777777" w:rsidTr="009D139E">
        <w:tc>
          <w:tcPr>
            <w:tcW w:w="4219" w:type="dxa"/>
          </w:tcPr>
          <w:p w14:paraId="09EB2DFE" w14:textId="77777777" w:rsidR="008456D3" w:rsidRDefault="008456D3" w:rsidP="009D139E"/>
        </w:tc>
        <w:tc>
          <w:tcPr>
            <w:tcW w:w="3827" w:type="dxa"/>
          </w:tcPr>
          <w:p w14:paraId="1E5030D5" w14:textId="77777777" w:rsidR="008456D3" w:rsidRDefault="008456D3" w:rsidP="009D139E"/>
        </w:tc>
      </w:tr>
      <w:tr w:rsidR="008456D3" w14:paraId="03AE7E58" w14:textId="77777777" w:rsidTr="009D139E">
        <w:tc>
          <w:tcPr>
            <w:tcW w:w="4219" w:type="dxa"/>
          </w:tcPr>
          <w:p w14:paraId="6CEBBA52" w14:textId="77777777" w:rsidR="008456D3" w:rsidRDefault="008456D3" w:rsidP="009D139E"/>
        </w:tc>
        <w:tc>
          <w:tcPr>
            <w:tcW w:w="3827" w:type="dxa"/>
          </w:tcPr>
          <w:p w14:paraId="2A57C1B1" w14:textId="77777777" w:rsidR="008456D3" w:rsidRDefault="008456D3" w:rsidP="009D139E"/>
        </w:tc>
      </w:tr>
      <w:tr w:rsidR="008456D3" w14:paraId="43CAD08C" w14:textId="77777777" w:rsidTr="009D139E">
        <w:tc>
          <w:tcPr>
            <w:tcW w:w="4219" w:type="dxa"/>
          </w:tcPr>
          <w:p w14:paraId="58319DAE" w14:textId="77777777" w:rsidR="008456D3" w:rsidRDefault="008456D3" w:rsidP="009D139E"/>
        </w:tc>
        <w:tc>
          <w:tcPr>
            <w:tcW w:w="3827" w:type="dxa"/>
          </w:tcPr>
          <w:p w14:paraId="027B0065" w14:textId="77777777" w:rsidR="008456D3" w:rsidRDefault="008456D3" w:rsidP="009D139E"/>
        </w:tc>
      </w:tr>
      <w:tr w:rsidR="008456D3" w14:paraId="35FCFB88" w14:textId="77777777" w:rsidTr="009D139E">
        <w:tc>
          <w:tcPr>
            <w:tcW w:w="4219" w:type="dxa"/>
          </w:tcPr>
          <w:p w14:paraId="56AF6AFE" w14:textId="77777777" w:rsidR="008456D3" w:rsidRDefault="008456D3" w:rsidP="009D139E"/>
        </w:tc>
        <w:tc>
          <w:tcPr>
            <w:tcW w:w="3827" w:type="dxa"/>
          </w:tcPr>
          <w:p w14:paraId="22A884D7" w14:textId="77777777" w:rsidR="008456D3" w:rsidRDefault="008456D3" w:rsidP="009D139E"/>
        </w:tc>
      </w:tr>
    </w:tbl>
    <w:p w14:paraId="454A5890" w14:textId="77777777" w:rsidR="008456D3" w:rsidRPr="009F57A6" w:rsidRDefault="008456D3" w:rsidP="008456D3">
      <w:pPr>
        <w:tabs>
          <w:tab w:val="right" w:pos="9498"/>
        </w:tabs>
        <w:spacing w:before="120" w:after="120"/>
        <w:jc w:val="right"/>
        <w:rPr>
          <w:rFonts w:eastAsia="Times New Roman" w:cs="Arial"/>
          <w:sz w:val="20"/>
          <w:lang w:eastAsia="es-ES"/>
        </w:rPr>
      </w:pPr>
      <w:r w:rsidRPr="009F57A6">
        <w:rPr>
          <w:rFonts w:eastAsia="Times New Roman" w:cs="Arial"/>
          <w:sz w:val="20"/>
          <w:lang w:eastAsia="es-ES"/>
        </w:rPr>
        <w:t>Fuente donde se ha extraído</w:t>
      </w:r>
      <w:r>
        <w:rPr>
          <w:rFonts w:eastAsia="Times New Roman" w:cs="Arial"/>
          <w:sz w:val="20"/>
          <w:lang w:eastAsia="es-ES"/>
        </w:rPr>
        <w:t>.</w:t>
      </w:r>
    </w:p>
    <w:p w14:paraId="4151B4A1" w14:textId="4503DFDE" w:rsidR="0024507B" w:rsidRDefault="008456D3" w:rsidP="0024507B">
      <w:pPr>
        <w:spacing w:after="0"/>
        <w:jc w:val="left"/>
        <w:rPr>
          <w:rFonts w:eastAsia="Times New Roman" w:cs="Arial"/>
          <w:b/>
          <w:bCs/>
          <w:iCs/>
          <w:sz w:val="36"/>
          <w:szCs w:val="32"/>
          <w:lang w:val="es-ES" w:bidi="en-US"/>
        </w:rPr>
      </w:pPr>
      <w:r>
        <w:br w:type="page"/>
      </w:r>
    </w:p>
    <w:p w14:paraId="768B5DBA" w14:textId="77777777" w:rsidR="00E464E0" w:rsidRPr="008037ED" w:rsidRDefault="00E464E0" w:rsidP="007B2C11">
      <w:pPr>
        <w:pStyle w:val="Heading1"/>
      </w:pPr>
      <w:bookmarkStart w:id="128" w:name="_Toc101102185"/>
      <w:r w:rsidRPr="008037ED">
        <w:lastRenderedPageBreak/>
        <w:t>4. Desarrollo específico de la contribución</w:t>
      </w:r>
      <w:bookmarkEnd w:id="67"/>
      <w:bookmarkEnd w:id="68"/>
      <w:bookmarkEnd w:id="69"/>
      <w:bookmarkEnd w:id="70"/>
      <w:bookmarkEnd w:id="128"/>
    </w:p>
    <w:p w14:paraId="616F15C1" w14:textId="785D6CEB" w:rsidR="00A43A9A" w:rsidRDefault="00112650" w:rsidP="00BB31FD">
      <w:pPr>
        <w:tabs>
          <w:tab w:val="right" w:pos="9498"/>
        </w:tabs>
        <w:spacing w:after="0"/>
        <w:rPr>
          <w:rFonts w:eastAsia="Times New Roman" w:cs="Arial"/>
          <w:lang w:eastAsia="es-ES"/>
        </w:rPr>
      </w:pPr>
      <w:r w:rsidRPr="00112650">
        <w:rPr>
          <w:rFonts w:eastAsia="Times New Roman" w:cs="Arial"/>
          <w:lang w:eastAsia="es-ES"/>
        </w:rPr>
        <w:t>En este capítulo</w:t>
      </w:r>
      <w:r w:rsidR="00330989">
        <w:rPr>
          <w:rFonts w:eastAsia="Times New Roman" w:cs="Arial"/>
          <w:lang w:eastAsia="es-ES"/>
        </w:rPr>
        <w:t xml:space="preserve"> debes desarrollar la descripción de tu contribución. Es muy dependiente del tipo de trabajo concreto, y puedes contar con la ayuda de tu director para estudiar cómo comunicar los detalles de tu contribución</w:t>
      </w:r>
      <w:r w:rsidR="00BC659E">
        <w:rPr>
          <w:rFonts w:eastAsia="Times New Roman" w:cs="Arial"/>
          <w:lang w:eastAsia="es-ES"/>
        </w:rPr>
        <w:t>.</w:t>
      </w:r>
      <w:bookmarkStart w:id="129" w:name="_Toc432240309"/>
      <w:bookmarkStart w:id="130" w:name="_Toc432504698"/>
      <w:bookmarkStart w:id="131" w:name="_Toc435459317"/>
      <w:bookmarkStart w:id="132" w:name="_Toc435460091"/>
      <w:bookmarkStart w:id="133" w:name="_Toc435460324"/>
      <w:bookmarkStart w:id="134" w:name="_Toc435460389"/>
      <w:bookmarkStart w:id="135" w:name="_Toc435460653"/>
      <w:bookmarkStart w:id="136" w:name="_Toc435460772"/>
      <w:bookmarkStart w:id="137" w:name="_Toc435462179"/>
      <w:bookmarkStart w:id="138" w:name="_Toc437557504"/>
      <w:bookmarkStart w:id="139" w:name="_Toc439968623"/>
      <w:bookmarkStart w:id="140" w:name="_Toc439969758"/>
      <w:bookmarkStart w:id="141" w:name="_Toc441233912"/>
    </w:p>
    <w:p w14:paraId="6D5C2017" w14:textId="13CCC5DD" w:rsidR="00112650" w:rsidRDefault="0064251F" w:rsidP="00A43A9A">
      <w:pPr>
        <w:tabs>
          <w:tab w:val="right" w:pos="9498"/>
        </w:tabs>
        <w:spacing w:after="0"/>
        <w:jc w:val="center"/>
        <w:rPr>
          <w:rFonts w:eastAsia="Times New Roman" w:cs="Arial"/>
          <w:b/>
          <w:bCs/>
          <w:iCs/>
          <w:sz w:val="36"/>
          <w:szCs w:val="32"/>
          <w:lang w:val="es-ES" w:bidi="en-US"/>
        </w:rPr>
      </w:pPr>
      <w:r w:rsidRPr="0064251F">
        <w:rPr>
          <w:rFonts w:eastAsia="Times New Roman" w:cs="Arial"/>
          <w:b/>
          <w:bCs/>
          <w:iCs/>
          <w:noProof/>
          <w:sz w:val="36"/>
          <w:szCs w:val="32"/>
          <w:lang w:val="es-ES" w:bidi="en-US"/>
        </w:rPr>
        <w:drawing>
          <wp:inline distT="0" distB="0" distL="0" distR="0" wp14:anchorId="1DD422F2" wp14:editId="3753B0B1">
            <wp:extent cx="4911121" cy="1880235"/>
            <wp:effectExtent l="0" t="0" r="0" b="0"/>
            <wp:docPr id="148" name="Picture 1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 schematic&#10;&#10;Description automatically generated"/>
                    <pic:cNvPicPr/>
                  </pic:nvPicPr>
                  <pic:blipFill>
                    <a:blip r:embed="rId85"/>
                    <a:stretch>
                      <a:fillRect/>
                    </a:stretch>
                  </pic:blipFill>
                  <pic:spPr>
                    <a:xfrm>
                      <a:off x="0" y="0"/>
                      <a:ext cx="4958879" cy="1898519"/>
                    </a:xfrm>
                    <a:prstGeom prst="rect">
                      <a:avLst/>
                    </a:prstGeom>
                  </pic:spPr>
                </pic:pic>
              </a:graphicData>
            </a:graphic>
          </wp:inline>
        </w:drawing>
      </w:r>
    </w:p>
    <w:p w14:paraId="5D9E8017" w14:textId="77777777" w:rsidR="00D43970" w:rsidRDefault="00CE3EC6" w:rsidP="00D43970">
      <w:pPr>
        <w:tabs>
          <w:tab w:val="right" w:pos="9498"/>
        </w:tabs>
        <w:spacing w:after="0"/>
        <w:jc w:val="center"/>
        <w:rPr>
          <w:rFonts w:eastAsia="Times New Roman" w:cs="Arial"/>
          <w:lang w:eastAsia="es-ES"/>
        </w:rPr>
      </w:pPr>
      <w:hyperlink r:id="rId86" w:history="1">
        <w:r w:rsidR="00D43970" w:rsidRPr="00396C8F">
          <w:rPr>
            <w:rStyle w:val="Hyperlink"/>
            <w:rFonts w:eastAsia="Times New Roman" w:cs="Arial"/>
            <w:lang w:eastAsia="es-ES"/>
          </w:rPr>
          <w:t>https://arxiv.org/ftp/arxiv/papers/2101/2101.02876.pdf</w:t>
        </w:r>
      </w:hyperlink>
    </w:p>
    <w:p w14:paraId="24A49BF3" w14:textId="142D7103" w:rsidR="0064251F" w:rsidRDefault="00D43970" w:rsidP="00A43A9A">
      <w:pPr>
        <w:tabs>
          <w:tab w:val="right" w:pos="9498"/>
        </w:tabs>
        <w:spacing w:after="0"/>
        <w:jc w:val="center"/>
        <w:rPr>
          <w:rFonts w:eastAsia="Times New Roman" w:cs="Arial"/>
          <w:lang w:eastAsia="es-ES"/>
        </w:rPr>
      </w:pPr>
      <w:r w:rsidRPr="00D43970">
        <w:rPr>
          <w:rFonts w:eastAsia="Times New Roman" w:cs="Arial"/>
          <w:noProof/>
          <w:lang w:eastAsia="es-ES"/>
        </w:rPr>
        <w:drawing>
          <wp:inline distT="0" distB="0" distL="0" distR="0" wp14:anchorId="2A745986" wp14:editId="4B4E4157">
            <wp:extent cx="5759450" cy="1889125"/>
            <wp:effectExtent l="0" t="0" r="0" b="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87"/>
                    <a:stretch>
                      <a:fillRect/>
                    </a:stretch>
                  </pic:blipFill>
                  <pic:spPr>
                    <a:xfrm>
                      <a:off x="0" y="0"/>
                      <a:ext cx="5759450" cy="1889125"/>
                    </a:xfrm>
                    <a:prstGeom prst="rect">
                      <a:avLst/>
                    </a:prstGeom>
                  </pic:spPr>
                </pic:pic>
              </a:graphicData>
            </a:graphic>
          </wp:inline>
        </w:drawing>
      </w:r>
    </w:p>
    <w:p w14:paraId="2E5541BA" w14:textId="518AF219" w:rsidR="00D43970" w:rsidRDefault="00CE3EC6" w:rsidP="00A43A9A">
      <w:pPr>
        <w:tabs>
          <w:tab w:val="right" w:pos="9498"/>
        </w:tabs>
        <w:spacing w:after="0"/>
        <w:jc w:val="center"/>
        <w:rPr>
          <w:rFonts w:eastAsia="Times New Roman" w:cs="Arial"/>
          <w:lang w:eastAsia="es-ES"/>
        </w:rPr>
      </w:pPr>
      <w:hyperlink r:id="rId88" w:history="1">
        <w:r w:rsidR="00D43970" w:rsidRPr="00396C8F">
          <w:rPr>
            <w:rStyle w:val="Hyperlink"/>
            <w:rFonts w:eastAsia="Times New Roman" w:cs="Arial"/>
            <w:lang w:eastAsia="es-ES"/>
          </w:rPr>
          <w:t>https://arxiv.org/ftp/arxiv/papers/2101/2101.02876.pdf</w:t>
        </w:r>
      </w:hyperlink>
    </w:p>
    <w:p w14:paraId="25289390" w14:textId="77777777" w:rsidR="00D43970" w:rsidRDefault="00D43970" w:rsidP="00A43A9A">
      <w:pPr>
        <w:tabs>
          <w:tab w:val="right" w:pos="9498"/>
        </w:tabs>
        <w:spacing w:after="0"/>
        <w:jc w:val="center"/>
        <w:rPr>
          <w:rFonts w:eastAsia="Times New Roman" w:cs="Arial"/>
          <w:lang w:eastAsia="es-ES"/>
        </w:rPr>
      </w:pPr>
    </w:p>
    <w:p w14:paraId="5AD56E95" w14:textId="77777777" w:rsidR="0064251F" w:rsidRPr="0064251F" w:rsidRDefault="0064251F" w:rsidP="00A43A9A">
      <w:pPr>
        <w:tabs>
          <w:tab w:val="right" w:pos="9498"/>
        </w:tabs>
        <w:spacing w:after="0"/>
        <w:jc w:val="center"/>
        <w:rPr>
          <w:rFonts w:eastAsia="Times New Roman" w:cs="Arial"/>
          <w:lang w:eastAsia="es-ES"/>
        </w:rPr>
      </w:pPr>
    </w:p>
    <w:p w14:paraId="6E9EA880" w14:textId="77777777" w:rsidR="0064251F" w:rsidRDefault="0064251F" w:rsidP="00A43A9A">
      <w:pPr>
        <w:tabs>
          <w:tab w:val="right" w:pos="9498"/>
        </w:tabs>
        <w:spacing w:after="0"/>
        <w:jc w:val="center"/>
        <w:rPr>
          <w:rFonts w:eastAsia="Times New Roman" w:cs="Arial"/>
          <w:b/>
          <w:bCs/>
          <w:iCs/>
          <w:sz w:val="36"/>
          <w:szCs w:val="32"/>
          <w:lang w:val="es-ES" w:bidi="en-US"/>
        </w:rPr>
      </w:pPr>
    </w:p>
    <w:p w14:paraId="7BBD57B6" w14:textId="38DEB4C6" w:rsidR="00A43A9A" w:rsidRDefault="00A43A9A" w:rsidP="00A43A9A">
      <w:pPr>
        <w:tabs>
          <w:tab w:val="right" w:pos="9498"/>
        </w:tabs>
        <w:spacing w:after="0"/>
        <w:jc w:val="center"/>
        <w:rPr>
          <w:rFonts w:eastAsia="Times New Roman" w:cs="Arial"/>
          <w:b/>
          <w:bCs/>
          <w:iCs/>
          <w:sz w:val="36"/>
          <w:szCs w:val="32"/>
          <w:lang w:val="es-ES" w:bidi="en-US"/>
        </w:rPr>
      </w:pPr>
    </w:p>
    <w:p w14:paraId="52C9DFCD" w14:textId="15BB49D4" w:rsidR="00A43A9A" w:rsidRDefault="00A43A9A" w:rsidP="00A43A9A">
      <w:pPr>
        <w:tabs>
          <w:tab w:val="right" w:pos="9498"/>
        </w:tabs>
        <w:spacing w:after="0"/>
        <w:jc w:val="center"/>
        <w:rPr>
          <w:rFonts w:eastAsia="Times New Roman" w:cs="Arial"/>
          <w:b/>
          <w:bCs/>
          <w:iCs/>
          <w:sz w:val="36"/>
          <w:szCs w:val="32"/>
          <w:lang w:val="es-ES" w:bidi="en-US"/>
        </w:rPr>
      </w:pPr>
    </w:p>
    <w:p w14:paraId="4D0C17F1" w14:textId="1E446CA1" w:rsidR="00A43A9A" w:rsidRDefault="00A43A9A" w:rsidP="00A43A9A">
      <w:pPr>
        <w:tabs>
          <w:tab w:val="right" w:pos="9498"/>
        </w:tabs>
        <w:spacing w:after="0"/>
        <w:jc w:val="center"/>
        <w:rPr>
          <w:rFonts w:eastAsia="Times New Roman" w:cs="Arial"/>
          <w:b/>
          <w:bCs/>
          <w:iCs/>
          <w:sz w:val="36"/>
          <w:szCs w:val="32"/>
          <w:lang w:val="es-ES" w:bidi="en-US"/>
        </w:rPr>
      </w:pPr>
    </w:p>
    <w:p w14:paraId="42082013" w14:textId="49533181" w:rsidR="00A43A9A" w:rsidRDefault="00A43A9A" w:rsidP="00A43A9A">
      <w:pPr>
        <w:tabs>
          <w:tab w:val="right" w:pos="9498"/>
        </w:tabs>
        <w:spacing w:after="0"/>
        <w:jc w:val="center"/>
        <w:rPr>
          <w:rFonts w:eastAsia="Times New Roman" w:cs="Arial"/>
          <w:b/>
          <w:bCs/>
          <w:iCs/>
          <w:sz w:val="36"/>
          <w:szCs w:val="32"/>
          <w:lang w:val="es-ES" w:bidi="en-US"/>
        </w:rPr>
      </w:pPr>
    </w:p>
    <w:p w14:paraId="179EF26A" w14:textId="3332C23F" w:rsidR="00A43A9A" w:rsidRDefault="00A43A9A" w:rsidP="00A43A9A">
      <w:pPr>
        <w:tabs>
          <w:tab w:val="right" w:pos="9498"/>
        </w:tabs>
        <w:spacing w:after="0"/>
        <w:jc w:val="center"/>
        <w:rPr>
          <w:rFonts w:eastAsia="Times New Roman" w:cs="Arial"/>
          <w:b/>
          <w:bCs/>
          <w:iCs/>
          <w:sz w:val="36"/>
          <w:szCs w:val="32"/>
          <w:lang w:val="es-ES" w:bidi="en-US"/>
        </w:rPr>
      </w:pPr>
    </w:p>
    <w:p w14:paraId="3D52C9AC" w14:textId="0643ACC5" w:rsidR="00A43A9A" w:rsidRDefault="00A43A9A" w:rsidP="00A43A9A">
      <w:pPr>
        <w:tabs>
          <w:tab w:val="right" w:pos="9498"/>
        </w:tabs>
        <w:spacing w:after="0"/>
        <w:jc w:val="center"/>
        <w:rPr>
          <w:rFonts w:eastAsia="Times New Roman" w:cs="Arial"/>
          <w:b/>
          <w:bCs/>
          <w:iCs/>
          <w:sz w:val="36"/>
          <w:szCs w:val="32"/>
          <w:lang w:val="es-ES" w:bidi="en-US"/>
        </w:rPr>
      </w:pPr>
    </w:p>
    <w:p w14:paraId="0247F2DE" w14:textId="77777777" w:rsidR="00E464E0" w:rsidRPr="008037ED" w:rsidRDefault="00E464E0" w:rsidP="007B2C11">
      <w:pPr>
        <w:pStyle w:val="Heading1"/>
      </w:pPr>
      <w:bookmarkStart w:id="142" w:name="_Toc101102186"/>
      <w:r w:rsidRPr="008037ED">
        <w:lastRenderedPageBreak/>
        <w:t>5. Conclusiones</w:t>
      </w:r>
      <w:bookmarkEnd w:id="129"/>
      <w:bookmarkEnd w:id="130"/>
      <w:bookmarkEnd w:id="131"/>
      <w:bookmarkEnd w:id="132"/>
      <w:bookmarkEnd w:id="133"/>
      <w:bookmarkEnd w:id="134"/>
      <w:bookmarkEnd w:id="135"/>
      <w:bookmarkEnd w:id="136"/>
      <w:bookmarkEnd w:id="137"/>
      <w:bookmarkEnd w:id="138"/>
      <w:bookmarkEnd w:id="139"/>
      <w:bookmarkEnd w:id="140"/>
      <w:bookmarkEnd w:id="141"/>
      <w:r w:rsidR="00572843">
        <w:t xml:space="preserve"> y trabajo futuro</w:t>
      </w:r>
      <w:bookmarkEnd w:id="142"/>
    </w:p>
    <w:p w14:paraId="1D3CE054" w14:textId="77777777" w:rsidR="00572843" w:rsidRPr="00572843" w:rsidRDefault="00572843" w:rsidP="00572843">
      <w:pPr>
        <w:pStyle w:val="Heading2"/>
        <w:rPr>
          <w:rFonts w:eastAsia="Times New Roman"/>
          <w:lang w:eastAsia="es-ES"/>
        </w:rPr>
      </w:pPr>
      <w:bookmarkStart w:id="143" w:name="_Toc101102187"/>
      <w:r w:rsidRPr="00572843">
        <w:rPr>
          <w:rFonts w:eastAsia="Times New Roman"/>
          <w:lang w:eastAsia="es-ES"/>
        </w:rPr>
        <w:t>5.1. Conclusiones</w:t>
      </w:r>
      <w:bookmarkEnd w:id="143"/>
    </w:p>
    <w:p w14:paraId="4376BA67" w14:textId="77777777" w:rsidR="00572843" w:rsidRPr="00572843" w:rsidRDefault="00572843" w:rsidP="00572843">
      <w:pPr>
        <w:tabs>
          <w:tab w:val="right" w:pos="9498"/>
        </w:tabs>
        <w:spacing w:after="0"/>
        <w:rPr>
          <w:rFonts w:eastAsia="Times New Roman" w:cs="Arial"/>
          <w:lang w:eastAsia="es-ES"/>
        </w:rPr>
      </w:pPr>
      <w:r w:rsidRPr="00572843">
        <w:rPr>
          <w:rFonts w:eastAsia="Times New Roman" w:cs="Arial"/>
          <w:lang w:eastAsia="es-ES"/>
        </w:rPr>
        <w:t>Este último bloque es habitual en todos los tipos de trabajos y presenta el resumen final de tu trabajo y debe servir para informar del alcance y relevancia de tu aportación.</w:t>
      </w:r>
    </w:p>
    <w:p w14:paraId="3CD9E1A0" w14:textId="77777777" w:rsidR="00572843" w:rsidRPr="00572843" w:rsidRDefault="00572843" w:rsidP="00572843">
      <w:pPr>
        <w:tabs>
          <w:tab w:val="right" w:pos="9498"/>
        </w:tabs>
        <w:spacing w:after="0"/>
        <w:rPr>
          <w:rFonts w:eastAsia="Times New Roman" w:cs="Arial"/>
          <w:lang w:eastAsia="es-ES"/>
        </w:rPr>
      </w:pPr>
    </w:p>
    <w:p w14:paraId="0DB199A9" w14:textId="77777777" w:rsidR="00572843" w:rsidRPr="00572843" w:rsidRDefault="00572843" w:rsidP="00572843">
      <w:pPr>
        <w:tabs>
          <w:tab w:val="right" w:pos="9498"/>
        </w:tabs>
        <w:spacing w:after="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71609666" w14:textId="77777777" w:rsidR="00572843" w:rsidRPr="00572843" w:rsidRDefault="00572843" w:rsidP="00572843">
      <w:pPr>
        <w:tabs>
          <w:tab w:val="right" w:pos="9498"/>
        </w:tabs>
        <w:spacing w:after="0"/>
        <w:rPr>
          <w:rFonts w:eastAsia="Times New Roman" w:cs="Arial"/>
          <w:lang w:eastAsia="es-ES"/>
        </w:rPr>
      </w:pPr>
    </w:p>
    <w:p w14:paraId="2176B520" w14:textId="77777777" w:rsidR="00E464E0" w:rsidRPr="00572843" w:rsidRDefault="00572843" w:rsidP="00572843">
      <w:pPr>
        <w:tabs>
          <w:tab w:val="right" w:pos="9498"/>
        </w:tabs>
        <w:spacing w:after="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620F6005" w14:textId="77777777" w:rsidR="00572843" w:rsidRPr="00572843" w:rsidRDefault="00572843" w:rsidP="00572843">
      <w:pPr>
        <w:pStyle w:val="Heading2"/>
        <w:rPr>
          <w:rFonts w:eastAsia="Times New Roman"/>
          <w:lang w:eastAsia="es-ES"/>
        </w:rPr>
      </w:pPr>
      <w:bookmarkStart w:id="144" w:name="_Toc101102188"/>
      <w:r w:rsidRPr="00572843">
        <w:rPr>
          <w:rFonts w:eastAsia="Times New Roman"/>
          <w:lang w:eastAsia="es-ES"/>
        </w:rPr>
        <w:t>5.2. Líneas de trabajo futuro</w:t>
      </w:r>
      <w:bookmarkEnd w:id="144"/>
    </w:p>
    <w:p w14:paraId="02E38007" w14:textId="77777777" w:rsidR="00572843" w:rsidRDefault="00E545C8" w:rsidP="00E545C8">
      <w:pPr>
        <w:tabs>
          <w:tab w:val="right" w:pos="9498"/>
        </w:tabs>
        <w:spacing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6CB348B5" w14:textId="77777777" w:rsidR="00E545C8" w:rsidRPr="006D5AC7" w:rsidRDefault="00E545C8" w:rsidP="00E545C8">
      <w:pPr>
        <w:tabs>
          <w:tab w:val="right" w:pos="9498"/>
        </w:tabs>
        <w:spacing w:after="0"/>
        <w:rPr>
          <w:rFonts w:cs="Arial"/>
          <w:bCs/>
        </w:rPr>
      </w:pPr>
    </w:p>
    <w:p w14:paraId="34F9427D" w14:textId="77777777" w:rsidR="00E464E0" w:rsidRDefault="00E464E0" w:rsidP="00E464E0">
      <w:pPr>
        <w:spacing w:after="0" w:line="240" w:lineRule="auto"/>
        <w:jc w:val="left"/>
        <w:rPr>
          <w:rFonts w:eastAsia="Times New Roman" w:cs="Arial"/>
          <w:b/>
          <w:bCs/>
          <w:iCs/>
          <w:sz w:val="36"/>
          <w:szCs w:val="32"/>
          <w:lang w:bidi="en-US"/>
        </w:rPr>
      </w:pPr>
      <w:bookmarkStart w:id="145" w:name="_Toc441233913"/>
      <w:r>
        <w:rPr>
          <w:rFonts w:cs="Arial"/>
        </w:rPr>
        <w:br w:type="page"/>
      </w:r>
    </w:p>
    <w:p w14:paraId="59789431" w14:textId="77777777" w:rsidR="00E464E0" w:rsidRDefault="00FD5C4E" w:rsidP="007B2C11">
      <w:pPr>
        <w:pStyle w:val="Heading1"/>
      </w:pPr>
      <w:bookmarkStart w:id="146" w:name="_Toc439968624"/>
      <w:bookmarkStart w:id="147" w:name="_Toc439969759"/>
      <w:bookmarkStart w:id="148" w:name="_Toc435462181"/>
      <w:bookmarkStart w:id="149" w:name="_Toc435460774"/>
      <w:bookmarkStart w:id="150" w:name="_Toc435460655"/>
      <w:bookmarkStart w:id="151" w:name="_Toc435460391"/>
      <w:bookmarkStart w:id="152" w:name="_Toc435460326"/>
      <w:bookmarkStart w:id="153" w:name="_Toc435460093"/>
      <w:bookmarkStart w:id="154" w:name="_Toc435459319"/>
      <w:bookmarkStart w:id="155" w:name="_Toc432504700"/>
      <w:bookmarkStart w:id="156" w:name="_Toc432240311"/>
      <w:bookmarkStart w:id="157" w:name="_Toc437557505"/>
      <w:bookmarkStart w:id="158" w:name="_Toc441233914"/>
      <w:bookmarkStart w:id="159" w:name="_Toc101102189"/>
      <w:bookmarkEnd w:id="145"/>
      <w:r>
        <w:lastRenderedPageBreak/>
        <w:t>6</w:t>
      </w:r>
      <w:r w:rsidR="00E464E0" w:rsidRPr="008037ED">
        <w:t xml:space="preserve">. </w:t>
      </w:r>
      <w:bookmarkEnd w:id="146"/>
      <w:bookmarkEnd w:id="147"/>
      <w:bookmarkEnd w:id="148"/>
      <w:bookmarkEnd w:id="149"/>
      <w:bookmarkEnd w:id="150"/>
      <w:bookmarkEnd w:id="151"/>
      <w:bookmarkEnd w:id="152"/>
      <w:bookmarkEnd w:id="153"/>
      <w:bookmarkEnd w:id="154"/>
      <w:bookmarkEnd w:id="155"/>
      <w:bookmarkEnd w:id="156"/>
      <w:bookmarkEnd w:id="157"/>
      <w:bookmarkEnd w:id="158"/>
      <w:r w:rsidR="00FC7E7B">
        <w:t>Bibliografía</w:t>
      </w:r>
      <w:bookmarkEnd w:id="159"/>
    </w:p>
    <w:sdt>
      <w:sdtPr>
        <w:id w:val="-1611276604"/>
        <w:docPartObj>
          <w:docPartGallery w:val="Bibliographies"/>
          <w:docPartUnique/>
        </w:docPartObj>
      </w:sdtPr>
      <w:sdtEndPr/>
      <w:sdtContent>
        <w:p w14:paraId="5612C0C5" w14:textId="3241EDC9" w:rsidR="00082A13" w:rsidRPr="00082A13" w:rsidRDefault="00082A13" w:rsidP="00082A13">
          <w:pPr>
            <w:rPr>
              <w:lang w:val="en-US"/>
            </w:rPr>
          </w:pPr>
        </w:p>
        <w:sdt>
          <w:sdtPr>
            <w:rPr>
              <w:rFonts w:eastAsiaTheme="minorHAnsi" w:cstheme="minorBidi"/>
              <w:lang w:val="es-ES_tradnl"/>
            </w:rPr>
            <w:id w:val="111145805"/>
            <w:bibliography/>
          </w:sdtPr>
          <w:sdtEndPr/>
          <w:sdtContent>
            <w:p w14:paraId="1C6CD33E" w14:textId="77777777" w:rsidR="00765AD9" w:rsidRPr="00752CB6" w:rsidRDefault="00082A13" w:rsidP="00765AD9">
              <w:pPr>
                <w:pStyle w:val="Bibliography"/>
                <w:ind w:left="720" w:hanging="720"/>
                <w:rPr>
                  <w:noProof/>
                  <w:sz w:val="24"/>
                  <w:szCs w:val="24"/>
                  <w:lang w:val="en-US"/>
                </w:rPr>
              </w:pPr>
              <w:r>
                <w:fldChar w:fldCharType="begin"/>
              </w:r>
              <w:r w:rsidRPr="00752CB6">
                <w:rPr>
                  <w:lang w:val="en-US"/>
                </w:rPr>
                <w:instrText xml:space="preserve"> BIBLIOGRAPHY </w:instrText>
              </w:r>
              <w:r>
                <w:fldChar w:fldCharType="separate"/>
              </w:r>
              <w:r w:rsidR="00765AD9" w:rsidRPr="00752CB6">
                <w:rPr>
                  <w:noProof/>
                  <w:lang w:val="en-US"/>
                </w:rPr>
                <w:t xml:space="preserve">Aging, N. I. (2021). </w:t>
              </w:r>
              <w:r w:rsidR="00765AD9" w:rsidRPr="00752CB6">
                <w:rPr>
                  <w:i/>
                  <w:iCs/>
                  <w:noProof/>
                  <w:lang w:val="en-US"/>
                </w:rPr>
                <w:t>Alzheimer's Scientific Images and Video.</w:t>
              </w:r>
              <w:r w:rsidR="00765AD9" w:rsidRPr="00752CB6">
                <w:rPr>
                  <w:noProof/>
                  <w:lang w:val="en-US"/>
                </w:rPr>
                <w:t xml:space="preserve"> </w:t>
              </w:r>
            </w:p>
            <w:p w14:paraId="15F0B87C" w14:textId="77777777" w:rsidR="00765AD9" w:rsidRDefault="00765AD9" w:rsidP="00765AD9">
              <w:pPr>
                <w:pStyle w:val="Bibliography"/>
                <w:ind w:left="720" w:hanging="720"/>
                <w:rPr>
                  <w:noProof/>
                </w:rPr>
              </w:pPr>
              <w:r>
                <w:rPr>
                  <w:noProof/>
                </w:rPr>
                <w:t xml:space="preserve">Alzheimers Association. (2022). </w:t>
              </w:r>
              <w:r>
                <w:rPr>
                  <w:i/>
                  <w:iCs/>
                  <w:noProof/>
                </w:rPr>
                <w:t>Alzheimer y demencia las 10 señales.</w:t>
              </w:r>
              <w:r>
                <w:rPr>
                  <w:noProof/>
                </w:rPr>
                <w:t xml:space="preserve"> Chicago.</w:t>
              </w:r>
            </w:p>
            <w:p w14:paraId="4EE2210C" w14:textId="77777777" w:rsidR="00765AD9" w:rsidRDefault="00765AD9" w:rsidP="00765AD9">
              <w:pPr>
                <w:pStyle w:val="Bibliography"/>
                <w:ind w:left="720" w:hanging="720"/>
                <w:rPr>
                  <w:noProof/>
                </w:rPr>
              </w:pPr>
              <w:r>
                <w:rPr>
                  <w:noProof/>
                </w:rPr>
                <w:t xml:space="preserve">Armstrong, R. A. (27 de Septiembre de 2013). What causes alzheimer’s disease? </w:t>
              </w:r>
              <w:r>
                <w:rPr>
                  <w:i/>
                  <w:iCs/>
                  <w:noProof/>
                </w:rPr>
                <w:t>Folia Neuropathologica, 51</w:t>
              </w:r>
              <w:r>
                <w:rPr>
                  <w:noProof/>
                </w:rPr>
                <w:t>(3).</w:t>
              </w:r>
            </w:p>
            <w:p w14:paraId="541AA572" w14:textId="77777777" w:rsidR="00765AD9" w:rsidRPr="00752CB6" w:rsidRDefault="00765AD9" w:rsidP="00765AD9">
              <w:pPr>
                <w:pStyle w:val="Bibliography"/>
                <w:ind w:left="720" w:hanging="720"/>
                <w:rPr>
                  <w:noProof/>
                  <w:lang w:val="en-US"/>
                </w:rPr>
              </w:pPr>
              <w:r>
                <w:rPr>
                  <w:noProof/>
                </w:rPr>
                <w:t xml:space="preserve">Brito-Marques, P. R.-F.-F.-C. (2019). </w:t>
              </w:r>
              <w:r w:rsidRPr="00752CB6">
                <w:rPr>
                  <w:noProof/>
                  <w:lang w:val="en-US"/>
                </w:rPr>
                <w:t xml:space="preserve">Comparison between the Mini-Mental State Examination and Montreal Cognitive Assessment as a Cognitive Screening Tool in Patients with Human Immunodeficiency Virus-Associated Neurocognitive Disorders. </w:t>
              </w:r>
              <w:r w:rsidRPr="00752CB6">
                <w:rPr>
                  <w:i/>
                  <w:iCs/>
                  <w:noProof/>
                  <w:lang w:val="en-US"/>
                </w:rPr>
                <w:t>REVISTA DA SOCIEDADE BRASILEIRA DE MEDICINA TROPICAL, 52</w:t>
              </w:r>
              <w:r w:rsidRPr="00752CB6">
                <w:rPr>
                  <w:noProof/>
                  <w:lang w:val="en-US"/>
                </w:rPr>
                <w:t>.</w:t>
              </w:r>
            </w:p>
            <w:p w14:paraId="1D49E952" w14:textId="77777777" w:rsidR="00765AD9" w:rsidRPr="004217D0" w:rsidRDefault="00765AD9" w:rsidP="00765AD9">
              <w:pPr>
                <w:pStyle w:val="Bibliography"/>
                <w:ind w:left="720" w:hanging="720"/>
                <w:rPr>
                  <w:noProof/>
                  <w:sz w:val="20"/>
                  <w:szCs w:val="20"/>
                  <w:lang w:val="en-US"/>
                </w:rPr>
              </w:pPr>
              <w:r>
                <w:rPr>
                  <w:noProof/>
                  <w:lang w:val="en-US"/>
                </w:rPr>
                <w:t xml:space="preserve">Bruno Dubois, M., Howard H Feldman, M., Claudia Jacova, P., Steven T DeKosky, M., Pascale Barberger-Gateau, M., Jeffrey Cummings, M., . . . Florence. (2007, 07 09). </w:t>
              </w:r>
              <w:r>
                <w:rPr>
                  <w:i/>
                  <w:iCs/>
                  <w:noProof/>
                  <w:lang w:val="en-US"/>
                </w:rPr>
                <w:t>Research criteria for the diagnosis of Alzheimer's disease: revising the NINCDS–ADRDA criteria.</w:t>
              </w:r>
              <w:r>
                <w:rPr>
                  <w:noProof/>
                  <w:lang w:val="en-US"/>
                </w:rPr>
                <w:t xml:space="preserve"> Retrieved from thelancet: h</w:t>
              </w:r>
              <w:r w:rsidRPr="004217D0">
                <w:rPr>
                  <w:noProof/>
                  <w:sz w:val="20"/>
                  <w:szCs w:val="20"/>
                  <w:lang w:val="en-US"/>
                </w:rPr>
                <w:t>ttps://www.thelancet.com/journals/laneur/article/PIIS1474-4422(07)70178-3/fulltext#articleInformation</w:t>
              </w:r>
            </w:p>
            <w:p w14:paraId="3788BFA3" w14:textId="77777777" w:rsidR="00765AD9" w:rsidRPr="00752CB6" w:rsidRDefault="00765AD9" w:rsidP="00765AD9">
              <w:pPr>
                <w:pStyle w:val="Bibliography"/>
                <w:ind w:left="720" w:hanging="720"/>
                <w:rPr>
                  <w:noProof/>
                  <w:lang w:val="en-US"/>
                </w:rPr>
              </w:pPr>
              <w:r w:rsidRPr="00752CB6">
                <w:rPr>
                  <w:noProof/>
                  <w:lang w:val="en-US"/>
                </w:rPr>
                <w:t xml:space="preserve">Duffy, Ben A; Zhao, Lu; Sepehrband, Farshid; Min, Joyce; Wang, Danny JJ. (15 de 04 de 2021). Retrospective motion artifact correction of structural MRI images using deep learning improves the quality of cortical surface reconstructions. </w:t>
              </w:r>
              <w:r w:rsidRPr="00752CB6">
                <w:rPr>
                  <w:i/>
                  <w:iCs/>
                  <w:noProof/>
                  <w:lang w:val="en-US"/>
                </w:rPr>
                <w:t>ScienceDirect, 230</w:t>
              </w:r>
              <w:r w:rsidRPr="00752CB6">
                <w:rPr>
                  <w:noProof/>
                  <w:lang w:val="en-US"/>
                </w:rPr>
                <w:t>, 1-14.</w:t>
              </w:r>
            </w:p>
            <w:p w14:paraId="142CA9AF" w14:textId="77777777" w:rsidR="00765AD9" w:rsidRDefault="00765AD9" w:rsidP="00765AD9">
              <w:pPr>
                <w:pStyle w:val="Bibliography"/>
                <w:ind w:left="720" w:hanging="720"/>
                <w:rPr>
                  <w:noProof/>
                </w:rPr>
              </w:pPr>
              <w:r w:rsidRPr="00752CB6">
                <w:rPr>
                  <w:noProof/>
                  <w:lang w:val="en-US"/>
                </w:rPr>
                <w:t xml:space="preserve">Facebook AI, NYU Langone Health. (2022). </w:t>
              </w:r>
              <w:r w:rsidRPr="00752CB6">
                <w:rPr>
                  <w:i/>
                  <w:iCs/>
                  <w:noProof/>
                  <w:lang w:val="en-US"/>
                </w:rPr>
                <w:t>Accelerating MR Imaging with AI</w:t>
              </w:r>
              <w:r w:rsidRPr="00752CB6">
                <w:rPr>
                  <w:noProof/>
                  <w:lang w:val="en-US"/>
                </w:rPr>
                <w:t xml:space="preserve">. </w:t>
              </w:r>
              <w:r>
                <w:rPr>
                  <w:noProof/>
                </w:rPr>
                <w:t>Obtenido de fastmri: https://fastmri.org/</w:t>
              </w:r>
            </w:p>
            <w:p w14:paraId="10764D68" w14:textId="77777777" w:rsidR="00765AD9" w:rsidRDefault="00765AD9" w:rsidP="00765AD9">
              <w:pPr>
                <w:pStyle w:val="Bibliography"/>
                <w:ind w:left="720" w:hanging="720"/>
                <w:rPr>
                  <w:noProof/>
                </w:rPr>
              </w:pPr>
              <w:r>
                <w:rPr>
                  <w:noProof/>
                </w:rPr>
                <w:t xml:space="preserve">Garrido, A. (2018). </w:t>
              </w:r>
              <w:r>
                <w:rPr>
                  <w:i/>
                  <w:iCs/>
                  <w:noProof/>
                </w:rPr>
                <w:t>Análisis de imágenes de Resonancia Magnética para la detección del Alzheimer.</w:t>
              </w:r>
              <w:r>
                <w:rPr>
                  <w:noProof/>
                </w:rPr>
                <w:t xml:space="preserve"> Sevilla: Universidad de Sevilla.</w:t>
              </w:r>
            </w:p>
            <w:p w14:paraId="2584566A" w14:textId="77777777" w:rsidR="00765AD9" w:rsidRDefault="00765AD9" w:rsidP="00765AD9">
              <w:pPr>
                <w:pStyle w:val="Bibliography"/>
                <w:ind w:left="720" w:hanging="720"/>
                <w:rPr>
                  <w:noProof/>
                </w:rPr>
              </w:pPr>
              <w:r>
                <w:rPr>
                  <w:noProof/>
                </w:rPr>
                <w:t xml:space="preserve">Karaman, Z. B. (Diciembre de 2020). Comprehensive Review on Alzheimer’s Disease: Causes and Treatment. (D. M.-T. Dembinski, Ed.) </w:t>
              </w:r>
              <w:r>
                <w:rPr>
                  <w:i/>
                  <w:iCs/>
                  <w:noProof/>
                </w:rPr>
                <w:t>Molecules, 25</w:t>
              </w:r>
              <w:r>
                <w:rPr>
                  <w:noProof/>
                </w:rPr>
                <w:t>(24).</w:t>
              </w:r>
            </w:p>
            <w:p w14:paraId="60F3ECDC" w14:textId="77777777" w:rsidR="00765AD9" w:rsidRDefault="00765AD9" w:rsidP="00765AD9">
              <w:pPr>
                <w:pStyle w:val="Bibliography"/>
                <w:ind w:left="720" w:hanging="720"/>
                <w:rPr>
                  <w:noProof/>
                </w:rPr>
              </w:pPr>
              <w:r>
                <w:rPr>
                  <w:noProof/>
                </w:rPr>
                <w:t xml:space="preserve">Knopman S, D. y. (13 de Mayo de 2021). Alzheimer disease. </w:t>
              </w:r>
              <w:r>
                <w:rPr>
                  <w:i/>
                  <w:iCs/>
                  <w:noProof/>
                </w:rPr>
                <w:t>7</w:t>
              </w:r>
              <w:r>
                <w:rPr>
                  <w:noProof/>
                </w:rPr>
                <w:t>(1).</w:t>
              </w:r>
            </w:p>
            <w:p w14:paraId="08D29149" w14:textId="77777777" w:rsidR="00765AD9" w:rsidRPr="00752CB6" w:rsidRDefault="00765AD9" w:rsidP="00765AD9">
              <w:pPr>
                <w:pStyle w:val="Bibliography"/>
                <w:ind w:left="720" w:hanging="720"/>
                <w:rPr>
                  <w:noProof/>
                  <w:lang w:val="en-US"/>
                </w:rPr>
              </w:pPr>
              <w:r>
                <w:rPr>
                  <w:noProof/>
                </w:rPr>
                <w:t xml:space="preserve">Knopman, S. D. (13 de Mayo de 2021). </w:t>
              </w:r>
              <w:r w:rsidRPr="00752CB6">
                <w:rPr>
                  <w:noProof/>
                  <w:lang w:val="en-US"/>
                </w:rPr>
                <w:t xml:space="preserve">Alzheimer disease. </w:t>
              </w:r>
              <w:r w:rsidRPr="00752CB6">
                <w:rPr>
                  <w:i/>
                  <w:iCs/>
                  <w:noProof/>
                  <w:lang w:val="en-US"/>
                </w:rPr>
                <w:t>Nat Rev Dis Primers, 7</w:t>
              </w:r>
              <w:r w:rsidRPr="00752CB6">
                <w:rPr>
                  <w:noProof/>
                  <w:lang w:val="en-US"/>
                </w:rPr>
                <w:t>(1).</w:t>
              </w:r>
            </w:p>
            <w:p w14:paraId="111C5D70" w14:textId="77777777" w:rsidR="00765AD9" w:rsidRDefault="00765AD9" w:rsidP="00765AD9">
              <w:pPr>
                <w:pStyle w:val="Bibliography"/>
                <w:ind w:left="720" w:hanging="720"/>
                <w:rPr>
                  <w:noProof/>
                </w:rPr>
              </w:pPr>
              <w:r w:rsidRPr="00752CB6">
                <w:rPr>
                  <w:noProof/>
                  <w:lang w:val="en-US"/>
                </w:rPr>
                <w:t xml:space="preserve">Loddo, A. B. (02 de 2022). </w:t>
              </w:r>
              <w:r w:rsidRPr="00752CB6">
                <w:rPr>
                  <w:i/>
                  <w:iCs/>
                  <w:noProof/>
                  <w:lang w:val="en-US"/>
                </w:rPr>
                <w:t>Deep learning based pipelines for Alzheimer's disease diagnosis: A comparative study and a novel deep-ensemble method.</w:t>
              </w:r>
              <w:r w:rsidRPr="00752CB6">
                <w:rPr>
                  <w:noProof/>
                  <w:lang w:val="en-US"/>
                </w:rPr>
                <w:t xml:space="preserve"> </w:t>
              </w:r>
              <w:r>
                <w:rPr>
                  <w:noProof/>
                </w:rPr>
                <w:t xml:space="preserve">Obtenido de proquest: </w:t>
              </w:r>
              <w:r>
                <w:rPr>
                  <w:noProof/>
                </w:rPr>
                <w:lastRenderedPageBreak/>
                <w:t>https://www.proquest.com/docview/2623598383/abstract/749DE80F40014802PQ/1?accountid=142712</w:t>
              </w:r>
            </w:p>
            <w:p w14:paraId="083942D8" w14:textId="77777777" w:rsidR="00765AD9" w:rsidRPr="00752CB6" w:rsidRDefault="00765AD9" w:rsidP="00765AD9">
              <w:pPr>
                <w:pStyle w:val="Bibliography"/>
                <w:ind w:left="720" w:hanging="720"/>
                <w:rPr>
                  <w:noProof/>
                  <w:lang w:val="en-US"/>
                </w:rPr>
              </w:pPr>
              <w:r w:rsidRPr="00752CB6">
                <w:rPr>
                  <w:noProof/>
                  <w:lang w:val="en-US"/>
                </w:rPr>
                <w:t xml:space="preserve">Mayo Clinic Staff. (2021). </w:t>
              </w:r>
              <w:r w:rsidRPr="00752CB6">
                <w:rPr>
                  <w:i/>
                  <w:iCs/>
                  <w:noProof/>
                  <w:lang w:val="en-US"/>
                </w:rPr>
                <w:t>Alzheimer's stages: How the disease progresses.</w:t>
              </w:r>
              <w:r w:rsidRPr="00752CB6">
                <w:rPr>
                  <w:noProof/>
                  <w:lang w:val="en-US"/>
                </w:rPr>
                <w:t xml:space="preserve"> </w:t>
              </w:r>
            </w:p>
            <w:p w14:paraId="17C611F1" w14:textId="77777777" w:rsidR="00765AD9" w:rsidRPr="00752CB6" w:rsidRDefault="00765AD9" w:rsidP="00765AD9">
              <w:pPr>
                <w:pStyle w:val="Bibliography"/>
                <w:ind w:left="720" w:hanging="720"/>
                <w:rPr>
                  <w:noProof/>
                  <w:lang w:val="en-US"/>
                </w:rPr>
              </w:pPr>
              <w:r w:rsidRPr="00752CB6">
                <w:rPr>
                  <w:noProof/>
                  <w:lang w:val="en-US"/>
                </w:rPr>
                <w:t xml:space="preserve">National Institute on Aging. (2021). </w:t>
              </w:r>
              <w:r w:rsidRPr="00752CB6">
                <w:rPr>
                  <w:i/>
                  <w:iCs/>
                  <w:noProof/>
                  <w:lang w:val="en-US"/>
                </w:rPr>
                <w:t>ALZHEIMER'S DISEASE AND RELATED DEMENTIASBASICS OF ALZHEIMER’S DISEASE AND DEMENTIA.</w:t>
              </w:r>
              <w:r w:rsidRPr="00752CB6">
                <w:rPr>
                  <w:noProof/>
                  <w:lang w:val="en-US"/>
                </w:rPr>
                <w:t xml:space="preserve"> </w:t>
              </w:r>
            </w:p>
            <w:p w14:paraId="24AB0A3E" w14:textId="77777777" w:rsidR="00765AD9" w:rsidRDefault="00765AD9" w:rsidP="00765AD9">
              <w:pPr>
                <w:pStyle w:val="Bibliography"/>
                <w:ind w:left="720" w:hanging="720"/>
                <w:rPr>
                  <w:noProof/>
                </w:rPr>
              </w:pPr>
              <w:r>
                <w:rPr>
                  <w:noProof/>
                </w:rPr>
                <w:t xml:space="preserve">Nilton, C. (2018). Los nuevos criterios para el diagnóstico de enfermedad de Alzheimer no dependen de los síntomas clínicos. </w:t>
              </w:r>
              <w:r>
                <w:rPr>
                  <w:i/>
                  <w:iCs/>
                  <w:noProof/>
                </w:rPr>
                <w:t>Neuropsiquiatr, 81</w:t>
              </w:r>
              <w:r>
                <w:rPr>
                  <w:noProof/>
                </w:rPr>
                <w:t>(2).</w:t>
              </w:r>
            </w:p>
            <w:p w14:paraId="50B4AF22" w14:textId="77777777" w:rsidR="00765AD9" w:rsidRDefault="00765AD9" w:rsidP="00765AD9">
              <w:pPr>
                <w:pStyle w:val="Bibliography"/>
                <w:ind w:left="720" w:hanging="720"/>
                <w:rPr>
                  <w:noProof/>
                </w:rPr>
              </w:pPr>
              <w:r>
                <w:rPr>
                  <w:noProof/>
                </w:rPr>
                <w:t xml:space="preserve">Noor, M., Zenia, N., Kaiser, MS, Mamun, Mahmud, S. y., &amp; M. (2020). </w:t>
              </w:r>
              <w:r>
                <w:rPr>
                  <w:i/>
                  <w:iCs/>
                  <w:noProof/>
                </w:rPr>
                <w:t>Aplicación del aprendizaje profundo en la detección de trastornos neurológicos a partir de imágenes de resonancia magnética: una encuesta sobre la detección de la enfermedad de Alzheimer, la enfermedad de Parkinson y la esquizofrenia.</w:t>
              </w:r>
              <w:r>
                <w:rPr>
                  <w:noProof/>
                </w:rPr>
                <w:t xml:space="preserve"> Obtenido de Informática cerebral: https://doi.org/10.1186/s40708-020-00112-2</w:t>
              </w:r>
            </w:p>
            <w:p w14:paraId="3EAF978C" w14:textId="77777777" w:rsidR="00765AD9" w:rsidRDefault="00765AD9" w:rsidP="00765AD9">
              <w:pPr>
                <w:pStyle w:val="Bibliography"/>
                <w:ind w:left="720" w:hanging="720"/>
                <w:rPr>
                  <w:noProof/>
                </w:rPr>
              </w:pPr>
              <w:r>
                <w:rPr>
                  <w:noProof/>
                </w:rPr>
                <w:t xml:space="preserve">Ogbol, G., Odón, J., Efidi, R., Olatunji, R., &amp; Ogunseyinde, A. .. </w:t>
              </w:r>
              <w:r w:rsidRPr="00752CB6">
                <w:rPr>
                  <w:noProof/>
                  <w:lang w:val="en-US"/>
                </w:rPr>
                <w:t xml:space="preserve">(Junio de 2017). Brain and spine imaging artefacts on low-field magnetic resonance imaging: Spectrum of findings in a Nigerian Tertiary Hospital. </w:t>
              </w:r>
              <w:r>
                <w:rPr>
                  <w:i/>
                  <w:iCs/>
                  <w:noProof/>
                </w:rPr>
                <w:t>The Nigerian Postgraduate Medical Journal; Mumbai</w:t>
              </w:r>
              <w:r>
                <w:rPr>
                  <w:noProof/>
                </w:rPr>
                <w:t>, 1-7.</w:t>
              </w:r>
            </w:p>
            <w:p w14:paraId="7155BAC9" w14:textId="77777777" w:rsidR="00765AD9" w:rsidRPr="004217D0" w:rsidRDefault="00765AD9" w:rsidP="00765AD9">
              <w:pPr>
                <w:pStyle w:val="Bibliography"/>
                <w:ind w:left="720" w:hanging="720"/>
                <w:rPr>
                  <w:noProof/>
                  <w:sz w:val="20"/>
                  <w:szCs w:val="20"/>
                </w:rPr>
              </w:pPr>
              <w:r>
                <w:rPr>
                  <w:noProof/>
                </w:rPr>
                <w:t xml:space="preserve">Organización Mundial de la Salud. (21 de 09 de 2020). </w:t>
              </w:r>
              <w:r>
                <w:rPr>
                  <w:i/>
                  <w:iCs/>
                  <w:noProof/>
                </w:rPr>
                <w:t>Demencia</w:t>
              </w:r>
              <w:r>
                <w:rPr>
                  <w:noProof/>
                </w:rPr>
                <w:t xml:space="preserve">. Obtenido de who: </w:t>
              </w:r>
              <w:r w:rsidRPr="004217D0">
                <w:rPr>
                  <w:noProof/>
                  <w:sz w:val="20"/>
                  <w:szCs w:val="20"/>
                </w:rPr>
                <w:t>https://www.who.int/es/news-room/fact-sheets/detail/dementia#:~:text=Datos%20y%20cifras&amp;text=La%20enfermedad%20de%20Alzheimer%2C%20que,mayores%20en%20el%20mundo%20entero.ç</w:t>
              </w:r>
            </w:p>
            <w:p w14:paraId="00EBA490" w14:textId="77777777" w:rsidR="00765AD9" w:rsidRDefault="00765AD9" w:rsidP="00765AD9">
              <w:pPr>
                <w:pStyle w:val="Bibliography"/>
                <w:ind w:left="720" w:hanging="720"/>
                <w:rPr>
                  <w:noProof/>
                </w:rPr>
              </w:pPr>
              <w:r>
                <w:rPr>
                  <w:noProof/>
                </w:rPr>
                <w:t xml:space="preserve">RUEDA-O., A. d., &amp; ENRIQUEZ-S., L. F. (12 de 2018). </w:t>
              </w:r>
              <w:r>
                <w:rPr>
                  <w:i/>
                  <w:iCs/>
                  <w:noProof/>
                </w:rPr>
                <w:t>UNA REVISIÓN DE TÉCNICAS BÁSICAS DE NEUROIMAGEN PARA EL DIAGNÓSTICO DE ENFERMEDADES NEURODEGENERATIVAS.</w:t>
              </w:r>
              <w:r>
                <w:rPr>
                  <w:noProof/>
                </w:rPr>
                <w:t xml:space="preserve"> Obtenido de scielo: </w:t>
              </w:r>
              <w:r w:rsidRPr="004217D0">
                <w:rPr>
                  <w:noProof/>
                  <w:sz w:val="20"/>
                  <w:szCs w:val="20"/>
                </w:rPr>
                <w:t>http://www.scielo.org.co/scielo.php?script=sci_arttext&amp;pid=S1657-95502018000200059#B1</w:t>
              </w:r>
            </w:p>
            <w:p w14:paraId="6B14DF62" w14:textId="77777777" w:rsidR="00765AD9" w:rsidRPr="00752CB6" w:rsidRDefault="00765AD9" w:rsidP="00765AD9">
              <w:pPr>
                <w:pStyle w:val="Bibliography"/>
                <w:ind w:left="720" w:hanging="720"/>
                <w:rPr>
                  <w:noProof/>
                  <w:lang w:val="en-US"/>
                </w:rPr>
              </w:pPr>
              <w:r w:rsidRPr="00752CB6">
                <w:rPr>
                  <w:noProof/>
                  <w:lang w:val="en-US"/>
                </w:rPr>
                <w:t xml:space="preserve">Shaw, M. L. (2018). Appropriate use criteria for lumbar puncture and cerebrospinal fluid testing in the diagnosis of Alzheimer's disease. </w:t>
              </w:r>
              <w:r w:rsidRPr="00752CB6">
                <w:rPr>
                  <w:i/>
                  <w:iCs/>
                  <w:noProof/>
                  <w:lang w:val="en-US"/>
                </w:rPr>
                <w:t>Alzheimers Dement, 14</w:t>
              </w:r>
              <w:r w:rsidRPr="00752CB6">
                <w:rPr>
                  <w:noProof/>
                  <w:lang w:val="en-US"/>
                </w:rPr>
                <w:t>(11).</w:t>
              </w:r>
            </w:p>
            <w:p w14:paraId="1ACA9FDA" w14:textId="77777777" w:rsidR="00765AD9" w:rsidRPr="00752CB6" w:rsidRDefault="00765AD9" w:rsidP="00765AD9">
              <w:pPr>
                <w:pStyle w:val="Bibliography"/>
                <w:ind w:left="720" w:hanging="720"/>
                <w:rPr>
                  <w:noProof/>
                  <w:lang w:val="en-US"/>
                </w:rPr>
              </w:pPr>
              <w:r w:rsidRPr="00752CB6">
                <w:rPr>
                  <w:noProof/>
                  <w:lang w:val="en-US"/>
                </w:rPr>
                <w:t xml:space="preserve">Swarbrick, S., &amp; Nicholas Wragg, S. G. (Septiembre de 2019). Systematic Review of miRNA as Biomarkers in Alzheimer’s Disease. </w:t>
              </w:r>
              <w:r w:rsidRPr="00752CB6">
                <w:rPr>
                  <w:i/>
                  <w:iCs/>
                  <w:noProof/>
                  <w:lang w:val="en-US"/>
                </w:rPr>
                <w:t>Molecular Neurobiology</w:t>
              </w:r>
              <w:r w:rsidRPr="00752CB6">
                <w:rPr>
                  <w:noProof/>
                  <w:lang w:val="en-US"/>
                </w:rPr>
                <w:t>.</w:t>
              </w:r>
            </w:p>
            <w:p w14:paraId="6A6326C4" w14:textId="77777777" w:rsidR="00765AD9" w:rsidRDefault="00765AD9" w:rsidP="00765AD9">
              <w:pPr>
                <w:pStyle w:val="Bibliography"/>
                <w:ind w:left="720" w:hanging="720"/>
                <w:rPr>
                  <w:noProof/>
                </w:rPr>
              </w:pPr>
              <w:r w:rsidRPr="00752CB6">
                <w:rPr>
                  <w:noProof/>
                  <w:lang w:val="en-US"/>
                </w:rPr>
                <w:t xml:space="preserve">T BABIC, P. F. (Octubre de 1999). The cholinergic hypothesis of Alzheimer's disease: a review of progress. </w:t>
              </w:r>
              <w:r>
                <w:rPr>
                  <w:i/>
                  <w:iCs/>
                  <w:noProof/>
                </w:rPr>
                <w:t>J Neurol Neurosurg Psychiatry, 67</w:t>
              </w:r>
              <w:r>
                <w:rPr>
                  <w:noProof/>
                </w:rPr>
                <w:t>(4).</w:t>
              </w:r>
            </w:p>
            <w:p w14:paraId="78D30C5C" w14:textId="77777777" w:rsidR="00765AD9" w:rsidRPr="004217D0" w:rsidRDefault="00765AD9" w:rsidP="00765AD9">
              <w:pPr>
                <w:pStyle w:val="Bibliography"/>
                <w:ind w:left="720" w:hanging="720"/>
                <w:rPr>
                  <w:noProof/>
                  <w:sz w:val="20"/>
                  <w:szCs w:val="20"/>
                </w:rPr>
              </w:pPr>
              <w:r>
                <w:rPr>
                  <w:noProof/>
                </w:rPr>
                <w:lastRenderedPageBreak/>
                <w:t xml:space="preserve">Universidad Diego Portales. (11 de 10 de 2018). </w:t>
              </w:r>
              <w:r>
                <w:rPr>
                  <w:i/>
                  <w:iCs/>
                  <w:noProof/>
                </w:rPr>
                <w:t>StuDocu</w:t>
              </w:r>
              <w:r>
                <w:rPr>
                  <w:noProof/>
                </w:rPr>
                <w:t>. Obtenido de Clase 15 Artefactos E</w:t>
              </w:r>
              <w:r w:rsidRPr="004217D0">
                <w:rPr>
                  <w:noProof/>
                  <w:sz w:val="20"/>
                  <w:szCs w:val="20"/>
                </w:rPr>
                <w:t>N Resonancia Magnética: https://www.studocu.com/cl/document/universidad-diego-portales/resonancia-magnetica-nuclear-i/clase-15-artefactos-en-resonancia-magnetica/5196756</w:t>
              </w:r>
            </w:p>
            <w:p w14:paraId="287A203B" w14:textId="695F3E60" w:rsidR="00082A13" w:rsidRDefault="00082A13" w:rsidP="00765AD9">
              <w:r>
                <w:rPr>
                  <w:b/>
                  <w:bCs/>
                  <w:noProof/>
                </w:rPr>
                <w:fldChar w:fldCharType="end"/>
              </w:r>
            </w:p>
          </w:sdtContent>
        </w:sdt>
      </w:sdtContent>
    </w:sdt>
    <w:p w14:paraId="5C0DD1E9" w14:textId="77777777" w:rsidR="00082A13" w:rsidRDefault="00082A13" w:rsidP="00AC0E8E">
      <w:pPr>
        <w:tabs>
          <w:tab w:val="right" w:pos="9498"/>
        </w:tabs>
        <w:spacing w:after="0"/>
        <w:rPr>
          <w:rFonts w:eastAsia="Times New Roman" w:cs="Arial"/>
          <w:lang w:eastAsia="es-ES"/>
        </w:rPr>
      </w:pPr>
    </w:p>
    <w:p w14:paraId="01DA1364" w14:textId="4EF65AFF" w:rsidR="00E464E0" w:rsidRDefault="001D5957" w:rsidP="00AC0E8E">
      <w:pPr>
        <w:tabs>
          <w:tab w:val="right" w:pos="9498"/>
        </w:tabs>
        <w:spacing w:after="0"/>
        <w:rPr>
          <w:rFonts w:eastAsia="Times New Roman" w:cs="Arial"/>
          <w:lang w:eastAsia="es-ES"/>
        </w:rPr>
      </w:pPr>
      <w:r>
        <w:rPr>
          <w:rFonts w:eastAsia="Times New Roman" w:cs="Arial"/>
          <w:lang w:eastAsia="es-ES"/>
        </w:rPr>
        <w:t>Según</w:t>
      </w:r>
      <w:r w:rsidR="00FC7E7B" w:rsidRPr="00FC7E7B">
        <w:rPr>
          <w:rFonts w:eastAsia="Times New Roman" w:cs="Arial"/>
          <w:lang w:eastAsia="es-ES"/>
        </w:rPr>
        <w:t xml:space="preserve"> la normativa APA </w:t>
      </w:r>
      <w:r w:rsidR="00911E95" w:rsidRPr="00E92E32">
        <w:rPr>
          <w:rFonts w:cs="Arial"/>
        </w:rPr>
        <w:t>(</w:t>
      </w:r>
      <w:hyperlink r:id="rId89" w:history="1">
        <w:r w:rsidR="006B6E24" w:rsidRPr="00716037">
          <w:rPr>
            <w:rStyle w:val="Hyperlink"/>
            <w:rFonts w:cs="Arial"/>
          </w:rPr>
          <w:t>http://www.apastyle.com/</w:t>
        </w:r>
      </w:hyperlink>
      <w:r w:rsidR="00911E95" w:rsidRPr="00E92E32">
        <w:rPr>
          <w:rFonts w:cs="Arial"/>
        </w:rPr>
        <w:t>)</w:t>
      </w:r>
      <w:r w:rsidR="00911E95">
        <w:rPr>
          <w:rFonts w:cs="Arial"/>
        </w:rPr>
        <w:t xml:space="preserve"> </w:t>
      </w:r>
      <w:r w:rsidR="00FC7E7B" w:rsidRPr="00FC7E7B">
        <w:rPr>
          <w:rFonts w:eastAsia="Times New Roman" w:cs="Arial"/>
          <w:lang w:eastAsia="es-ES"/>
        </w:rPr>
        <w:t>debe ponerse con sangría francesa</w:t>
      </w:r>
      <w:r w:rsidR="006F018E">
        <w:rPr>
          <w:rFonts w:eastAsia="Times New Roman" w:cs="Arial"/>
          <w:lang w:eastAsia="es-ES"/>
        </w:rPr>
        <w:t xml:space="preserve"> y debe estar ordenado por orden alfabético según el apellido del primer autor</w:t>
      </w:r>
      <w:r w:rsidR="00FC7E7B" w:rsidRPr="00FC7E7B">
        <w:rPr>
          <w:rFonts w:eastAsia="Times New Roman" w:cs="Arial"/>
          <w:lang w:eastAsia="es-ES"/>
        </w:rPr>
        <w:t>.</w:t>
      </w:r>
    </w:p>
    <w:p w14:paraId="262692E9" w14:textId="77777777" w:rsidR="00AC0E8E" w:rsidRDefault="00AC0E8E" w:rsidP="00FC7E7B">
      <w:pPr>
        <w:tabs>
          <w:tab w:val="right" w:pos="9498"/>
        </w:tabs>
        <w:spacing w:after="0"/>
        <w:rPr>
          <w:rFonts w:eastAsia="Times New Roman" w:cs="Arial"/>
          <w:lang w:eastAsia="es-ES"/>
        </w:rPr>
      </w:pPr>
    </w:p>
    <w:p w14:paraId="30DEB53C" w14:textId="77777777" w:rsidR="00E212E7" w:rsidRPr="00E25F8D" w:rsidRDefault="00AC0E8E" w:rsidP="005D011D">
      <w:pPr>
        <w:tabs>
          <w:tab w:val="right" w:pos="9498"/>
        </w:tabs>
        <w:spacing w:after="0"/>
        <w:rPr>
          <w:rFonts w:eastAsia="Times New Roman" w:cs="Arial"/>
          <w:color w:val="FF0000"/>
          <w:lang w:eastAsia="es-ES"/>
        </w:rPr>
      </w:pPr>
      <w:r>
        <w:rPr>
          <w:rFonts w:eastAsia="Times New Roman" w:cs="Arial"/>
          <w:lang w:eastAsia="es-ES"/>
        </w:rPr>
        <w:t>Toda la bibliografía que aparezca en este apartado debe estar citada en el trabajo</w:t>
      </w:r>
      <w:r w:rsidRPr="0001321C">
        <w:rPr>
          <w:rFonts w:eastAsia="Times New Roman" w:cs="Arial"/>
          <w:lang w:eastAsia="es-ES"/>
        </w:rPr>
        <w:t>.</w:t>
      </w:r>
      <w:r w:rsidR="00E212E7" w:rsidRPr="0001321C">
        <w:rPr>
          <w:rFonts w:eastAsia="Times New Roman" w:cs="Arial"/>
          <w:lang w:eastAsia="es-ES"/>
        </w:rPr>
        <w:t xml:space="preserve"> La mayor parte de las citas deben aparecer en el capítulo 2, que es donde se realiza el estudio del estado del arte</w:t>
      </w:r>
      <w:r w:rsidR="0001321C" w:rsidRPr="0001321C">
        <w:rPr>
          <w:rFonts w:eastAsia="Times New Roman" w:cs="Arial"/>
          <w:lang w:eastAsia="es-ES"/>
        </w:rPr>
        <w:t>. Además,</w:t>
      </w:r>
      <w:r w:rsidR="00E212E7" w:rsidRPr="0001321C">
        <w:rPr>
          <w:rFonts w:eastAsia="Times New Roman" w:cs="Arial"/>
          <w:lang w:eastAsia="es-ES"/>
        </w:rPr>
        <w:t xml:space="preserve"> se recomienda evitar citas que hagan referencia a Wikipedia</w:t>
      </w:r>
      <w:r w:rsidR="005D011D" w:rsidRPr="0001321C">
        <w:rPr>
          <w:rFonts w:eastAsia="Times New Roman" w:cs="Arial"/>
          <w:lang w:eastAsia="es-ES"/>
        </w:rPr>
        <w:t xml:space="preserve"> y que no todas las referencias sean solo enlaces de internet, es decir, que se vea alguna variabilidad entre libros, congresos, artículos y enlaces puntuales de internet.</w:t>
      </w:r>
    </w:p>
    <w:p w14:paraId="6ADB9F4D" w14:textId="77777777" w:rsidR="009A6CEB" w:rsidRDefault="009A6CEB" w:rsidP="00FC7E7B">
      <w:pPr>
        <w:tabs>
          <w:tab w:val="right" w:pos="9498"/>
        </w:tabs>
        <w:spacing w:after="0"/>
        <w:rPr>
          <w:rFonts w:eastAsia="Times New Roman" w:cs="Arial"/>
          <w:lang w:eastAsia="es-ES"/>
        </w:rPr>
      </w:pPr>
    </w:p>
    <w:p w14:paraId="067B4B61"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3078C33" w14:textId="77777777" w:rsidR="00320A2D" w:rsidRPr="005A2BF1" w:rsidRDefault="005A2BF1" w:rsidP="005A2BF1">
      <w:pPr>
        <w:pStyle w:val="Heading1"/>
        <w:rPr>
          <w:lang w:eastAsia="es-ES"/>
        </w:rPr>
      </w:pPr>
      <w:bookmarkStart w:id="160" w:name="_Toc101102190"/>
      <w:r w:rsidRPr="005A2BF1">
        <w:rPr>
          <w:lang w:eastAsia="es-ES"/>
        </w:rPr>
        <w:lastRenderedPageBreak/>
        <w:t>Anexos</w:t>
      </w:r>
      <w:bookmarkEnd w:id="160"/>
    </w:p>
    <w:p w14:paraId="139A50B4" w14:textId="77777777" w:rsidR="00944A9E" w:rsidRDefault="00E617AF" w:rsidP="005A2BF1">
      <w:pPr>
        <w:tabs>
          <w:tab w:val="right" w:pos="9498"/>
        </w:tabs>
        <w:spacing w:after="0"/>
        <w:rPr>
          <w:rFonts w:eastAsia="Times New Roman" w:cs="Arial"/>
          <w:lang w:eastAsia="es-ES"/>
        </w:rPr>
      </w:pPr>
      <w:r>
        <w:rPr>
          <w:rFonts w:eastAsia="Times New Roman" w:cs="Arial"/>
          <w:lang w:eastAsia="es-ES"/>
        </w:rPr>
        <w:t>Artículo, c</w:t>
      </w:r>
      <w:r w:rsidR="005A2BF1" w:rsidRPr="005A2BF1">
        <w:rPr>
          <w:rFonts w:eastAsia="Times New Roman" w:cs="Arial"/>
          <w:lang w:eastAsia="es-ES"/>
        </w:rPr>
        <w:t>uestionarios, encuestas, resultados de pilotos, documentos adicionales, capturas de pantalla, etc.</w:t>
      </w:r>
    </w:p>
    <w:p w14:paraId="2216CA81" w14:textId="4185AD77" w:rsidR="00944A9E" w:rsidRPr="00A954EC" w:rsidRDefault="00D557B5" w:rsidP="00944A9E">
      <w:pPr>
        <w:pStyle w:val="Heading2"/>
        <w:rPr>
          <w:rFonts w:eastAsia="Times New Roman"/>
          <w:lang w:val="en-GB" w:eastAsia="es-ES"/>
        </w:rPr>
      </w:pPr>
      <w:bookmarkStart w:id="161" w:name="_Toc101102191"/>
      <w:r w:rsidRPr="00A954EC">
        <w:rPr>
          <w:rFonts w:eastAsia="Times New Roman"/>
          <w:lang w:val="en-GB" w:eastAsia="es-ES"/>
        </w:rPr>
        <w:t xml:space="preserve">Anexo I. </w:t>
      </w:r>
      <w:proofErr w:type="spellStart"/>
      <w:r w:rsidR="00BC659E" w:rsidRPr="00A954EC">
        <w:rPr>
          <w:rFonts w:eastAsia="Times New Roman"/>
          <w:lang w:val="en-GB" w:eastAsia="es-ES"/>
        </w:rPr>
        <w:t>Título</w:t>
      </w:r>
      <w:proofErr w:type="spellEnd"/>
      <w:r w:rsidR="00BC659E" w:rsidRPr="00A954EC">
        <w:rPr>
          <w:rFonts w:eastAsia="Times New Roman"/>
          <w:lang w:val="en-GB" w:eastAsia="es-ES"/>
        </w:rPr>
        <w:t xml:space="preserve"> </w:t>
      </w:r>
      <w:proofErr w:type="spellStart"/>
      <w:r w:rsidR="00BC659E" w:rsidRPr="00A954EC">
        <w:rPr>
          <w:rFonts w:eastAsia="Times New Roman"/>
          <w:lang w:val="en-GB" w:eastAsia="es-ES"/>
        </w:rPr>
        <w:t>anexo</w:t>
      </w:r>
      <w:proofErr w:type="spellEnd"/>
      <w:r w:rsidR="00BC659E" w:rsidRPr="00A954EC">
        <w:rPr>
          <w:rFonts w:eastAsia="Times New Roman"/>
          <w:lang w:val="en-GB" w:eastAsia="es-ES"/>
        </w:rPr>
        <w:t xml:space="preserve"> I</w:t>
      </w:r>
      <w:bookmarkEnd w:id="161"/>
    </w:p>
    <w:p w14:paraId="2BFAEF19" w14:textId="4974A9C2" w:rsidR="00D557B5" w:rsidRDefault="00BC659E" w:rsidP="002711AC">
      <w:pPr>
        <w:tabs>
          <w:tab w:val="right" w:pos="9498"/>
        </w:tabs>
        <w:spacing w:after="0"/>
        <w:rPr>
          <w:rFonts w:eastAsia="Times New Roman" w:cs="Arial"/>
          <w:lang w:eastAsia="es-ES"/>
        </w:rPr>
      </w:pPr>
      <w:r w:rsidRPr="00BC659E">
        <w:rPr>
          <w:rFonts w:eastAsia="Times New Roman" w:cs="Arial"/>
          <w:lang w:val="en-GB" w:eastAsia="es-ES"/>
        </w:rPr>
        <w:t xml:space="preserve">Lorem ipsum </w:t>
      </w:r>
      <w:proofErr w:type="spellStart"/>
      <w:r w:rsidRPr="00BC659E">
        <w:rPr>
          <w:rFonts w:eastAsia="Times New Roman" w:cs="Arial"/>
          <w:lang w:val="en-GB" w:eastAsia="es-ES"/>
        </w:rPr>
        <w:t>dolor</w:t>
      </w:r>
      <w:proofErr w:type="spellEnd"/>
      <w:r w:rsidRPr="00BC659E">
        <w:rPr>
          <w:rFonts w:eastAsia="Times New Roman" w:cs="Arial"/>
          <w:lang w:val="en-GB" w:eastAsia="es-ES"/>
        </w:rPr>
        <w:t xml:space="preserve"> sit </w:t>
      </w:r>
      <w:proofErr w:type="spellStart"/>
      <w:r w:rsidRPr="00BC659E">
        <w:rPr>
          <w:rFonts w:eastAsia="Times New Roman" w:cs="Arial"/>
          <w:lang w:val="en-GB" w:eastAsia="es-ES"/>
        </w:rPr>
        <w:t>amet</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consectetur</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adipiscing</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elit</w:t>
      </w:r>
      <w:proofErr w:type="spellEnd"/>
      <w:r w:rsidRPr="00BC659E">
        <w:rPr>
          <w:rFonts w:eastAsia="Times New Roman" w:cs="Arial"/>
          <w:lang w:val="en-GB" w:eastAsia="es-ES"/>
        </w:rPr>
        <w:t xml:space="preserve">. Cras </w:t>
      </w:r>
      <w:proofErr w:type="spellStart"/>
      <w:r w:rsidRPr="00BC659E">
        <w:rPr>
          <w:rFonts w:eastAsia="Times New Roman" w:cs="Arial"/>
          <w:lang w:val="en-GB" w:eastAsia="es-ES"/>
        </w:rPr>
        <w:t>eget</w:t>
      </w:r>
      <w:proofErr w:type="spellEnd"/>
      <w:r w:rsidRPr="00BC659E">
        <w:rPr>
          <w:rFonts w:eastAsia="Times New Roman" w:cs="Arial"/>
          <w:lang w:val="en-GB" w:eastAsia="es-ES"/>
        </w:rPr>
        <w:t xml:space="preserve"> gravida </w:t>
      </w:r>
      <w:proofErr w:type="spellStart"/>
      <w:r w:rsidRPr="00BC659E">
        <w:rPr>
          <w:rFonts w:eastAsia="Times New Roman" w:cs="Arial"/>
          <w:lang w:val="en-GB" w:eastAsia="es-ES"/>
        </w:rPr>
        <w:t>leo</w:t>
      </w:r>
      <w:proofErr w:type="spellEnd"/>
      <w:r w:rsidRPr="00BC659E">
        <w:rPr>
          <w:rFonts w:eastAsia="Times New Roman" w:cs="Arial"/>
          <w:lang w:val="en-GB" w:eastAsia="es-ES"/>
        </w:rPr>
        <w:t xml:space="preserve">. Proin at </w:t>
      </w:r>
      <w:proofErr w:type="spellStart"/>
      <w:r w:rsidRPr="00BC659E">
        <w:rPr>
          <w:rFonts w:eastAsia="Times New Roman" w:cs="Arial"/>
          <w:lang w:val="en-GB" w:eastAsia="es-ES"/>
        </w:rPr>
        <w:t>neque</w:t>
      </w:r>
      <w:proofErr w:type="spellEnd"/>
      <w:r w:rsidRPr="00BC659E">
        <w:rPr>
          <w:rFonts w:eastAsia="Times New Roman" w:cs="Arial"/>
          <w:lang w:val="en-GB" w:eastAsia="es-ES"/>
        </w:rPr>
        <w:t xml:space="preserve"> libero. Maecenas in </w:t>
      </w:r>
      <w:proofErr w:type="spellStart"/>
      <w:r w:rsidRPr="00BC659E">
        <w:rPr>
          <w:rFonts w:eastAsia="Times New Roman" w:cs="Arial"/>
          <w:lang w:val="en-GB" w:eastAsia="es-ES"/>
        </w:rPr>
        <w:t>posuere</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nibh</w:t>
      </w:r>
      <w:proofErr w:type="spellEnd"/>
      <w:r w:rsidRPr="00BC659E">
        <w:rPr>
          <w:rFonts w:eastAsia="Times New Roman" w:cs="Arial"/>
          <w:lang w:val="en-GB" w:eastAsia="es-ES"/>
        </w:rPr>
        <w:t xml:space="preserve">. Nam </w:t>
      </w:r>
      <w:proofErr w:type="spellStart"/>
      <w:r w:rsidRPr="00BC659E">
        <w:rPr>
          <w:rFonts w:eastAsia="Times New Roman" w:cs="Arial"/>
          <w:lang w:val="en-GB" w:eastAsia="es-ES"/>
        </w:rPr>
        <w:t>mattis</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molestie</w:t>
      </w:r>
      <w:proofErr w:type="spellEnd"/>
      <w:r w:rsidRPr="00BC659E">
        <w:rPr>
          <w:rFonts w:eastAsia="Times New Roman" w:cs="Arial"/>
          <w:lang w:val="en-GB" w:eastAsia="es-ES"/>
        </w:rPr>
        <w:t xml:space="preserve"> dictum. </w:t>
      </w:r>
      <w:proofErr w:type="spellStart"/>
      <w:r w:rsidRPr="00BC659E">
        <w:rPr>
          <w:rFonts w:eastAsia="Times New Roman" w:cs="Arial"/>
          <w:lang w:val="en-GB" w:eastAsia="es-ES"/>
        </w:rPr>
        <w:t>Nulla</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nulla</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urna</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sagittis</w:t>
      </w:r>
      <w:proofErr w:type="spellEnd"/>
      <w:r w:rsidRPr="00BC659E">
        <w:rPr>
          <w:rFonts w:eastAsia="Times New Roman" w:cs="Arial"/>
          <w:lang w:val="en-GB" w:eastAsia="es-ES"/>
        </w:rPr>
        <w:t xml:space="preserve"> in </w:t>
      </w:r>
      <w:proofErr w:type="spellStart"/>
      <w:r w:rsidRPr="00BC659E">
        <w:rPr>
          <w:rFonts w:eastAsia="Times New Roman" w:cs="Arial"/>
          <w:lang w:val="en-GB" w:eastAsia="es-ES"/>
        </w:rPr>
        <w:t>vulputate</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viverra</w:t>
      </w:r>
      <w:proofErr w:type="spellEnd"/>
      <w:r w:rsidRPr="00BC659E">
        <w:rPr>
          <w:rFonts w:eastAsia="Times New Roman" w:cs="Arial"/>
          <w:lang w:val="en-GB" w:eastAsia="es-ES"/>
        </w:rPr>
        <w:t xml:space="preserve">, dictum sit </w:t>
      </w:r>
      <w:proofErr w:type="spellStart"/>
      <w:r w:rsidRPr="00BC659E">
        <w:rPr>
          <w:rFonts w:eastAsia="Times New Roman" w:cs="Arial"/>
          <w:lang w:val="en-GB" w:eastAsia="es-ES"/>
        </w:rPr>
        <w:t>amet</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justo</w:t>
      </w:r>
      <w:proofErr w:type="spellEnd"/>
      <w:r w:rsidRPr="00BC659E">
        <w:rPr>
          <w:rFonts w:eastAsia="Times New Roman" w:cs="Arial"/>
          <w:lang w:val="en-GB" w:eastAsia="es-ES"/>
        </w:rPr>
        <w:t xml:space="preserve">. Maecenas </w:t>
      </w:r>
      <w:proofErr w:type="spellStart"/>
      <w:r w:rsidRPr="00BC659E">
        <w:rPr>
          <w:rFonts w:eastAsia="Times New Roman" w:cs="Arial"/>
          <w:lang w:val="en-GB" w:eastAsia="es-ES"/>
        </w:rPr>
        <w:t>congue</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odio</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sed</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consectetur</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hendrerit</w:t>
      </w:r>
      <w:proofErr w:type="spellEnd"/>
      <w:r w:rsidRPr="00BC659E">
        <w:rPr>
          <w:rFonts w:eastAsia="Times New Roman" w:cs="Arial"/>
          <w:lang w:val="en-GB" w:eastAsia="es-ES"/>
        </w:rPr>
        <w:t xml:space="preserve">, magna </w:t>
      </w:r>
      <w:proofErr w:type="spellStart"/>
      <w:r w:rsidRPr="00BC659E">
        <w:rPr>
          <w:rFonts w:eastAsia="Times New Roman" w:cs="Arial"/>
          <w:lang w:val="en-GB" w:eastAsia="es-ES"/>
        </w:rPr>
        <w:t>lectus</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egestas</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quam</w:t>
      </w:r>
      <w:proofErr w:type="spellEnd"/>
      <w:r w:rsidRPr="00BC659E">
        <w:rPr>
          <w:rFonts w:eastAsia="Times New Roman" w:cs="Arial"/>
          <w:lang w:val="en-GB" w:eastAsia="es-ES"/>
        </w:rPr>
        <w:t xml:space="preserve">, sit </w:t>
      </w:r>
      <w:proofErr w:type="spellStart"/>
      <w:r w:rsidRPr="00BC659E">
        <w:rPr>
          <w:rFonts w:eastAsia="Times New Roman" w:cs="Arial"/>
          <w:lang w:val="en-GB" w:eastAsia="es-ES"/>
        </w:rPr>
        <w:t>amet</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tincidunt</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arcu</w:t>
      </w:r>
      <w:proofErr w:type="spellEnd"/>
      <w:r w:rsidRPr="00BC659E">
        <w:rPr>
          <w:rFonts w:eastAsia="Times New Roman" w:cs="Arial"/>
          <w:lang w:val="en-GB" w:eastAsia="es-ES"/>
        </w:rPr>
        <w:t xml:space="preserve"> lorem </w:t>
      </w:r>
      <w:proofErr w:type="spellStart"/>
      <w:r w:rsidRPr="00BC659E">
        <w:rPr>
          <w:rFonts w:eastAsia="Times New Roman" w:cs="Arial"/>
          <w:lang w:val="en-GB" w:eastAsia="es-ES"/>
        </w:rPr>
        <w:t>nec</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nisl</w:t>
      </w:r>
      <w:proofErr w:type="spellEnd"/>
      <w:r w:rsidRPr="00BC659E">
        <w:rPr>
          <w:rFonts w:eastAsia="Times New Roman" w:cs="Arial"/>
          <w:lang w:val="en-GB" w:eastAsia="es-ES"/>
        </w:rPr>
        <w:t xml:space="preserve">. </w:t>
      </w:r>
      <w:proofErr w:type="spellStart"/>
      <w:r w:rsidRPr="00BC659E">
        <w:rPr>
          <w:rFonts w:eastAsia="Times New Roman" w:cs="Arial"/>
          <w:lang w:eastAsia="es-ES"/>
        </w:rPr>
        <w:t>Vivamus</w:t>
      </w:r>
      <w:proofErr w:type="spellEnd"/>
      <w:r w:rsidRPr="00BC659E">
        <w:rPr>
          <w:rFonts w:eastAsia="Times New Roman" w:cs="Arial"/>
          <w:lang w:eastAsia="es-ES"/>
        </w:rPr>
        <w:t xml:space="preserve"> </w:t>
      </w:r>
      <w:proofErr w:type="spellStart"/>
      <w:r w:rsidRPr="00BC659E">
        <w:rPr>
          <w:rFonts w:eastAsia="Times New Roman" w:cs="Arial"/>
          <w:lang w:eastAsia="es-ES"/>
        </w:rPr>
        <w:t>condimentum</w:t>
      </w:r>
      <w:proofErr w:type="spellEnd"/>
      <w:r w:rsidRPr="00BC659E">
        <w:rPr>
          <w:rFonts w:eastAsia="Times New Roman" w:cs="Arial"/>
          <w:lang w:eastAsia="es-ES"/>
        </w:rPr>
        <w:t xml:space="preserve"> </w:t>
      </w:r>
      <w:proofErr w:type="spellStart"/>
      <w:r w:rsidRPr="00BC659E">
        <w:rPr>
          <w:rFonts w:eastAsia="Times New Roman" w:cs="Arial"/>
          <w:lang w:eastAsia="es-ES"/>
        </w:rPr>
        <w:t>felis</w:t>
      </w:r>
      <w:proofErr w:type="spellEnd"/>
      <w:r w:rsidRPr="00BC659E">
        <w:rPr>
          <w:rFonts w:eastAsia="Times New Roman" w:cs="Arial"/>
          <w:lang w:eastAsia="es-ES"/>
        </w:rPr>
        <w:t xml:space="preserve"> </w:t>
      </w:r>
      <w:proofErr w:type="spellStart"/>
      <w:r w:rsidRPr="00BC659E">
        <w:rPr>
          <w:rFonts w:eastAsia="Times New Roman" w:cs="Arial"/>
          <w:lang w:eastAsia="es-ES"/>
        </w:rPr>
        <w:t>nec</w:t>
      </w:r>
      <w:proofErr w:type="spellEnd"/>
      <w:r w:rsidRPr="00BC659E">
        <w:rPr>
          <w:rFonts w:eastAsia="Times New Roman" w:cs="Arial"/>
          <w:lang w:eastAsia="es-ES"/>
        </w:rPr>
        <w:t xml:space="preserve"> </w:t>
      </w:r>
      <w:proofErr w:type="spellStart"/>
      <w:r w:rsidRPr="00BC659E">
        <w:rPr>
          <w:rFonts w:eastAsia="Times New Roman" w:cs="Arial"/>
          <w:lang w:eastAsia="es-ES"/>
        </w:rPr>
        <w:t>purus</w:t>
      </w:r>
      <w:proofErr w:type="spellEnd"/>
      <w:r w:rsidRPr="00BC659E">
        <w:rPr>
          <w:rFonts w:eastAsia="Times New Roman" w:cs="Arial"/>
          <w:lang w:eastAsia="es-ES"/>
        </w:rPr>
        <w:t xml:space="preserve"> </w:t>
      </w:r>
      <w:proofErr w:type="spellStart"/>
      <w:r w:rsidRPr="00BC659E">
        <w:rPr>
          <w:rFonts w:eastAsia="Times New Roman" w:cs="Arial"/>
          <w:lang w:eastAsia="es-ES"/>
        </w:rPr>
        <w:t>porttitor</w:t>
      </w:r>
      <w:proofErr w:type="spellEnd"/>
      <w:r w:rsidRPr="00BC659E">
        <w:rPr>
          <w:rFonts w:eastAsia="Times New Roman" w:cs="Arial"/>
          <w:lang w:eastAsia="es-ES"/>
        </w:rPr>
        <w:t xml:space="preserve">, quis </w:t>
      </w:r>
      <w:proofErr w:type="spellStart"/>
      <w:r w:rsidRPr="00BC659E">
        <w:rPr>
          <w:rFonts w:eastAsia="Times New Roman" w:cs="Arial"/>
          <w:lang w:eastAsia="es-ES"/>
        </w:rPr>
        <w:t>gravida</w:t>
      </w:r>
      <w:proofErr w:type="spellEnd"/>
      <w:r w:rsidRPr="00BC659E">
        <w:rPr>
          <w:rFonts w:eastAsia="Times New Roman" w:cs="Arial"/>
          <w:lang w:eastAsia="es-ES"/>
        </w:rPr>
        <w:t xml:space="preserve"> </w:t>
      </w:r>
      <w:proofErr w:type="spellStart"/>
      <w:r w:rsidRPr="00BC659E">
        <w:rPr>
          <w:rFonts w:eastAsia="Times New Roman" w:cs="Arial"/>
          <w:lang w:eastAsia="es-ES"/>
        </w:rPr>
        <w:t>tellus</w:t>
      </w:r>
      <w:proofErr w:type="spellEnd"/>
      <w:r w:rsidRPr="00BC659E">
        <w:rPr>
          <w:rFonts w:eastAsia="Times New Roman" w:cs="Arial"/>
          <w:lang w:eastAsia="es-ES"/>
        </w:rPr>
        <w:t xml:space="preserve"> </w:t>
      </w:r>
      <w:proofErr w:type="spellStart"/>
      <w:r w:rsidRPr="00BC659E">
        <w:rPr>
          <w:rFonts w:eastAsia="Times New Roman" w:cs="Arial"/>
          <w:lang w:eastAsia="es-ES"/>
        </w:rPr>
        <w:t>condimentum</w:t>
      </w:r>
      <w:proofErr w:type="spellEnd"/>
      <w:r w:rsidRPr="00BC659E">
        <w:rPr>
          <w:rFonts w:eastAsia="Times New Roman" w:cs="Arial"/>
          <w:lang w:eastAsia="es-ES"/>
        </w:rPr>
        <w:t xml:space="preserve">. </w:t>
      </w:r>
      <w:proofErr w:type="spellStart"/>
      <w:r w:rsidRPr="00BC659E">
        <w:rPr>
          <w:rFonts w:eastAsia="Times New Roman" w:cs="Arial"/>
          <w:lang w:eastAsia="es-ES"/>
        </w:rPr>
        <w:t>Aliquam</w:t>
      </w:r>
      <w:proofErr w:type="spellEnd"/>
      <w:r w:rsidRPr="00BC659E">
        <w:rPr>
          <w:rFonts w:eastAsia="Times New Roman" w:cs="Arial"/>
          <w:lang w:eastAsia="es-ES"/>
        </w:rPr>
        <w:t xml:space="preserve"> nunc eros, auctor a </w:t>
      </w:r>
      <w:proofErr w:type="spellStart"/>
      <w:r w:rsidRPr="00BC659E">
        <w:rPr>
          <w:rFonts w:eastAsia="Times New Roman" w:cs="Arial"/>
          <w:lang w:eastAsia="es-ES"/>
        </w:rPr>
        <w:t>lorem</w:t>
      </w:r>
      <w:proofErr w:type="spellEnd"/>
      <w:r w:rsidRPr="00BC659E">
        <w:rPr>
          <w:rFonts w:eastAsia="Times New Roman" w:cs="Arial"/>
          <w:lang w:eastAsia="es-ES"/>
        </w:rPr>
        <w:t xml:space="preserve"> ultrices, </w:t>
      </w:r>
      <w:proofErr w:type="spellStart"/>
      <w:r w:rsidRPr="00BC659E">
        <w:rPr>
          <w:rFonts w:eastAsia="Times New Roman" w:cs="Arial"/>
          <w:lang w:eastAsia="es-ES"/>
        </w:rPr>
        <w:t>dapibus</w:t>
      </w:r>
      <w:proofErr w:type="spellEnd"/>
      <w:r w:rsidRPr="00BC659E">
        <w:rPr>
          <w:rFonts w:eastAsia="Times New Roman" w:cs="Arial"/>
          <w:lang w:eastAsia="es-ES"/>
        </w:rPr>
        <w:t xml:space="preserve"> </w:t>
      </w:r>
      <w:proofErr w:type="spellStart"/>
      <w:r w:rsidRPr="00BC659E">
        <w:rPr>
          <w:rFonts w:eastAsia="Times New Roman" w:cs="Arial"/>
          <w:lang w:eastAsia="es-ES"/>
        </w:rPr>
        <w:t>scelerisque</w:t>
      </w:r>
      <w:proofErr w:type="spellEnd"/>
      <w:r w:rsidRPr="00BC659E">
        <w:rPr>
          <w:rFonts w:eastAsia="Times New Roman" w:cs="Arial"/>
          <w:lang w:eastAsia="es-ES"/>
        </w:rPr>
        <w:t xml:space="preserve"> </w:t>
      </w:r>
      <w:proofErr w:type="spellStart"/>
      <w:r w:rsidRPr="00BC659E">
        <w:rPr>
          <w:rFonts w:eastAsia="Times New Roman" w:cs="Arial"/>
          <w:lang w:eastAsia="es-ES"/>
        </w:rPr>
        <w:t>erat</w:t>
      </w:r>
      <w:proofErr w:type="spellEnd"/>
      <w:r w:rsidRPr="00BC659E">
        <w:rPr>
          <w:rFonts w:eastAsia="Times New Roman" w:cs="Arial"/>
          <w:lang w:eastAsia="es-ES"/>
        </w:rPr>
        <w:t xml:space="preserve">. </w:t>
      </w:r>
      <w:proofErr w:type="spellStart"/>
      <w:r w:rsidRPr="00BC659E">
        <w:rPr>
          <w:rFonts w:eastAsia="Times New Roman" w:cs="Arial"/>
          <w:lang w:eastAsia="es-ES"/>
        </w:rPr>
        <w:t>Etiam</w:t>
      </w:r>
      <w:proofErr w:type="spellEnd"/>
      <w:r w:rsidRPr="00BC659E">
        <w:rPr>
          <w:rFonts w:eastAsia="Times New Roman" w:cs="Arial"/>
          <w:lang w:eastAsia="es-ES"/>
        </w:rPr>
        <w:t xml:space="preserve"> </w:t>
      </w:r>
      <w:proofErr w:type="spellStart"/>
      <w:r w:rsidRPr="00BC659E">
        <w:rPr>
          <w:rFonts w:eastAsia="Times New Roman" w:cs="Arial"/>
          <w:lang w:eastAsia="es-ES"/>
        </w:rPr>
        <w:t>interdum</w:t>
      </w:r>
      <w:proofErr w:type="spellEnd"/>
      <w:r w:rsidRPr="00BC659E">
        <w:rPr>
          <w:rFonts w:eastAsia="Times New Roman" w:cs="Arial"/>
          <w:lang w:eastAsia="es-ES"/>
        </w:rPr>
        <w:t xml:space="preserve"> </w:t>
      </w:r>
      <w:proofErr w:type="spellStart"/>
      <w:r w:rsidRPr="00BC659E">
        <w:rPr>
          <w:rFonts w:eastAsia="Times New Roman" w:cs="Arial"/>
          <w:lang w:eastAsia="es-ES"/>
        </w:rPr>
        <w:t>eleifend</w:t>
      </w:r>
      <w:proofErr w:type="spellEnd"/>
      <w:r w:rsidRPr="00BC659E">
        <w:rPr>
          <w:rFonts w:eastAsia="Times New Roman" w:cs="Arial"/>
          <w:lang w:eastAsia="es-ES"/>
        </w:rPr>
        <w:t xml:space="preserve"> </w:t>
      </w:r>
      <w:proofErr w:type="spellStart"/>
      <w:r w:rsidRPr="00BC659E">
        <w:rPr>
          <w:rFonts w:eastAsia="Times New Roman" w:cs="Arial"/>
          <w:lang w:eastAsia="es-ES"/>
        </w:rPr>
        <w:t>faucibus</w:t>
      </w:r>
      <w:proofErr w:type="spellEnd"/>
      <w:r w:rsidRPr="00BC659E">
        <w:rPr>
          <w:rFonts w:eastAsia="Times New Roman" w:cs="Arial"/>
          <w:lang w:eastAsia="es-ES"/>
        </w:rPr>
        <w:t xml:space="preserve">. </w:t>
      </w:r>
      <w:proofErr w:type="spellStart"/>
      <w:r w:rsidRPr="00BC659E">
        <w:rPr>
          <w:rFonts w:eastAsia="Times New Roman" w:cs="Arial"/>
          <w:lang w:eastAsia="es-ES"/>
        </w:rPr>
        <w:t>Integer</w:t>
      </w:r>
      <w:proofErr w:type="spellEnd"/>
      <w:r w:rsidRPr="00BC659E">
        <w:rPr>
          <w:rFonts w:eastAsia="Times New Roman" w:cs="Arial"/>
          <w:lang w:eastAsia="es-ES"/>
        </w:rPr>
        <w:t xml:space="preserve"> vitae </w:t>
      </w:r>
      <w:proofErr w:type="spellStart"/>
      <w:r w:rsidRPr="00BC659E">
        <w:rPr>
          <w:rFonts w:eastAsia="Times New Roman" w:cs="Arial"/>
          <w:lang w:eastAsia="es-ES"/>
        </w:rPr>
        <w:t>enim</w:t>
      </w:r>
      <w:proofErr w:type="spellEnd"/>
      <w:r w:rsidRPr="00BC659E">
        <w:rPr>
          <w:rFonts w:eastAsia="Times New Roman" w:cs="Arial"/>
          <w:lang w:eastAsia="es-ES"/>
        </w:rPr>
        <w:t xml:space="preserve"> </w:t>
      </w:r>
      <w:proofErr w:type="spellStart"/>
      <w:r w:rsidRPr="00BC659E">
        <w:rPr>
          <w:rFonts w:eastAsia="Times New Roman" w:cs="Arial"/>
          <w:lang w:eastAsia="es-ES"/>
        </w:rPr>
        <w:t>sit</w:t>
      </w:r>
      <w:proofErr w:type="spellEnd"/>
      <w:r w:rsidRPr="00BC659E">
        <w:rPr>
          <w:rFonts w:eastAsia="Times New Roman" w:cs="Arial"/>
          <w:lang w:eastAsia="es-ES"/>
        </w:rPr>
        <w:t xml:space="preserve"> </w:t>
      </w:r>
      <w:proofErr w:type="spellStart"/>
      <w:r w:rsidRPr="00BC659E">
        <w:rPr>
          <w:rFonts w:eastAsia="Times New Roman" w:cs="Arial"/>
          <w:lang w:eastAsia="es-ES"/>
        </w:rPr>
        <w:t>amet</w:t>
      </w:r>
      <w:proofErr w:type="spellEnd"/>
      <w:r w:rsidRPr="00BC659E">
        <w:rPr>
          <w:rFonts w:eastAsia="Times New Roman" w:cs="Arial"/>
          <w:lang w:eastAsia="es-ES"/>
        </w:rPr>
        <w:t xml:space="preserve"> </w:t>
      </w:r>
      <w:proofErr w:type="spellStart"/>
      <w:r w:rsidRPr="00BC659E">
        <w:rPr>
          <w:rFonts w:eastAsia="Times New Roman" w:cs="Arial"/>
          <w:lang w:eastAsia="es-ES"/>
        </w:rPr>
        <w:t>ligula</w:t>
      </w:r>
      <w:proofErr w:type="spellEnd"/>
      <w:r w:rsidRPr="00BC659E">
        <w:rPr>
          <w:rFonts w:eastAsia="Times New Roman" w:cs="Arial"/>
          <w:lang w:eastAsia="es-ES"/>
        </w:rPr>
        <w:t xml:space="preserve"> </w:t>
      </w:r>
      <w:proofErr w:type="spellStart"/>
      <w:r w:rsidRPr="00BC659E">
        <w:rPr>
          <w:rFonts w:eastAsia="Times New Roman" w:cs="Arial"/>
          <w:lang w:eastAsia="es-ES"/>
        </w:rPr>
        <w:t>congue</w:t>
      </w:r>
      <w:proofErr w:type="spellEnd"/>
      <w:r w:rsidRPr="00BC659E">
        <w:rPr>
          <w:rFonts w:eastAsia="Times New Roman" w:cs="Arial"/>
          <w:lang w:eastAsia="es-ES"/>
        </w:rPr>
        <w:t xml:space="preserve"> </w:t>
      </w:r>
      <w:proofErr w:type="spellStart"/>
      <w:r w:rsidRPr="00BC659E">
        <w:rPr>
          <w:rFonts w:eastAsia="Times New Roman" w:cs="Arial"/>
          <w:lang w:eastAsia="es-ES"/>
        </w:rPr>
        <w:t>blandit</w:t>
      </w:r>
      <w:proofErr w:type="spellEnd"/>
      <w:r w:rsidRPr="00BC659E">
        <w:rPr>
          <w:rFonts w:eastAsia="Times New Roman" w:cs="Arial"/>
          <w:lang w:eastAsia="es-ES"/>
        </w:rPr>
        <w:t xml:space="preserve">. </w:t>
      </w:r>
      <w:proofErr w:type="spellStart"/>
      <w:r w:rsidRPr="00BC659E">
        <w:rPr>
          <w:rFonts w:eastAsia="Times New Roman" w:cs="Arial"/>
          <w:lang w:eastAsia="es-ES"/>
        </w:rPr>
        <w:t>Aliquam</w:t>
      </w:r>
      <w:proofErr w:type="spellEnd"/>
      <w:r w:rsidRPr="00BC659E">
        <w:rPr>
          <w:rFonts w:eastAsia="Times New Roman" w:cs="Arial"/>
          <w:lang w:eastAsia="es-ES"/>
        </w:rPr>
        <w:t xml:space="preserve"> nunc tortor, </w:t>
      </w:r>
      <w:proofErr w:type="spellStart"/>
      <w:r w:rsidRPr="00BC659E">
        <w:rPr>
          <w:rFonts w:eastAsia="Times New Roman" w:cs="Arial"/>
          <w:lang w:eastAsia="es-ES"/>
        </w:rPr>
        <w:t>consectetur</w:t>
      </w:r>
      <w:proofErr w:type="spellEnd"/>
      <w:r w:rsidRPr="00BC659E">
        <w:rPr>
          <w:rFonts w:eastAsia="Times New Roman" w:cs="Arial"/>
          <w:lang w:eastAsia="es-ES"/>
        </w:rPr>
        <w:t xml:space="preserve"> quis </w:t>
      </w:r>
      <w:proofErr w:type="spellStart"/>
      <w:r w:rsidRPr="00BC659E">
        <w:rPr>
          <w:rFonts w:eastAsia="Times New Roman" w:cs="Arial"/>
          <w:lang w:eastAsia="es-ES"/>
        </w:rPr>
        <w:t>convallis</w:t>
      </w:r>
      <w:proofErr w:type="spellEnd"/>
      <w:r w:rsidRPr="00BC659E">
        <w:rPr>
          <w:rFonts w:eastAsia="Times New Roman" w:cs="Arial"/>
          <w:lang w:eastAsia="es-ES"/>
        </w:rPr>
        <w:t xml:space="preserve"> </w:t>
      </w:r>
      <w:proofErr w:type="spellStart"/>
      <w:r w:rsidRPr="00BC659E">
        <w:rPr>
          <w:rFonts w:eastAsia="Times New Roman" w:cs="Arial"/>
          <w:lang w:eastAsia="es-ES"/>
        </w:rPr>
        <w:t>eu</w:t>
      </w:r>
      <w:proofErr w:type="spellEnd"/>
      <w:r w:rsidRPr="00BC659E">
        <w:rPr>
          <w:rFonts w:eastAsia="Times New Roman" w:cs="Arial"/>
          <w:lang w:eastAsia="es-ES"/>
        </w:rPr>
        <w:t xml:space="preserve">, </w:t>
      </w:r>
      <w:proofErr w:type="spellStart"/>
      <w:r w:rsidRPr="00BC659E">
        <w:rPr>
          <w:rFonts w:eastAsia="Times New Roman" w:cs="Arial"/>
          <w:lang w:eastAsia="es-ES"/>
        </w:rPr>
        <w:t>efficitur</w:t>
      </w:r>
      <w:proofErr w:type="spellEnd"/>
      <w:r w:rsidRPr="00BC659E">
        <w:rPr>
          <w:rFonts w:eastAsia="Times New Roman" w:cs="Arial"/>
          <w:lang w:eastAsia="es-ES"/>
        </w:rPr>
        <w:t xml:space="preserve"> id </w:t>
      </w:r>
      <w:proofErr w:type="spellStart"/>
      <w:r w:rsidRPr="00BC659E">
        <w:rPr>
          <w:rFonts w:eastAsia="Times New Roman" w:cs="Arial"/>
          <w:lang w:eastAsia="es-ES"/>
        </w:rPr>
        <w:t>lacus</w:t>
      </w:r>
      <w:proofErr w:type="spellEnd"/>
      <w:r w:rsidRPr="00BC659E">
        <w:rPr>
          <w:rFonts w:eastAsia="Times New Roman" w:cs="Arial"/>
          <w:lang w:eastAsia="es-ES"/>
        </w:rPr>
        <w:t xml:space="preserve">. </w:t>
      </w:r>
      <w:proofErr w:type="spellStart"/>
      <w:r w:rsidRPr="00BC659E">
        <w:rPr>
          <w:rFonts w:eastAsia="Times New Roman" w:cs="Arial"/>
          <w:lang w:eastAsia="es-ES"/>
        </w:rPr>
        <w:t>Curabitur</w:t>
      </w:r>
      <w:proofErr w:type="spellEnd"/>
      <w:r w:rsidRPr="00BC659E">
        <w:rPr>
          <w:rFonts w:eastAsia="Times New Roman" w:cs="Arial"/>
          <w:lang w:eastAsia="es-ES"/>
        </w:rPr>
        <w:t xml:space="preserve"> non dolor </w:t>
      </w:r>
      <w:proofErr w:type="spellStart"/>
      <w:r w:rsidRPr="00BC659E">
        <w:rPr>
          <w:rFonts w:eastAsia="Times New Roman" w:cs="Arial"/>
          <w:lang w:eastAsia="es-ES"/>
        </w:rPr>
        <w:t>cursus</w:t>
      </w:r>
      <w:proofErr w:type="spellEnd"/>
      <w:r w:rsidRPr="00BC659E">
        <w:rPr>
          <w:rFonts w:eastAsia="Times New Roman" w:cs="Arial"/>
          <w:lang w:eastAsia="es-ES"/>
        </w:rPr>
        <w:t xml:space="preserve">, </w:t>
      </w:r>
      <w:proofErr w:type="spellStart"/>
      <w:r w:rsidRPr="00BC659E">
        <w:rPr>
          <w:rFonts w:eastAsia="Times New Roman" w:cs="Arial"/>
          <w:lang w:eastAsia="es-ES"/>
        </w:rPr>
        <w:t>bibendum</w:t>
      </w:r>
      <w:proofErr w:type="spellEnd"/>
      <w:r w:rsidRPr="00BC659E">
        <w:rPr>
          <w:rFonts w:eastAsia="Times New Roman" w:cs="Arial"/>
          <w:lang w:eastAsia="es-ES"/>
        </w:rPr>
        <w:t xml:space="preserve"> </w:t>
      </w:r>
      <w:proofErr w:type="spellStart"/>
      <w:r w:rsidRPr="00BC659E">
        <w:rPr>
          <w:rFonts w:eastAsia="Times New Roman" w:cs="Arial"/>
          <w:lang w:eastAsia="es-ES"/>
        </w:rPr>
        <w:t>enim</w:t>
      </w:r>
      <w:proofErr w:type="spellEnd"/>
      <w:r w:rsidRPr="00BC659E">
        <w:rPr>
          <w:rFonts w:eastAsia="Times New Roman" w:cs="Arial"/>
          <w:lang w:eastAsia="es-ES"/>
        </w:rPr>
        <w:t xml:space="preserve"> </w:t>
      </w:r>
      <w:proofErr w:type="spellStart"/>
      <w:r w:rsidRPr="00BC659E">
        <w:rPr>
          <w:rFonts w:eastAsia="Times New Roman" w:cs="Arial"/>
          <w:lang w:eastAsia="es-ES"/>
        </w:rPr>
        <w:t>eget</w:t>
      </w:r>
      <w:proofErr w:type="spellEnd"/>
      <w:r w:rsidRPr="00BC659E">
        <w:rPr>
          <w:rFonts w:eastAsia="Times New Roman" w:cs="Arial"/>
          <w:lang w:eastAsia="es-ES"/>
        </w:rPr>
        <w:t xml:space="preserve">, </w:t>
      </w:r>
      <w:proofErr w:type="spellStart"/>
      <w:r w:rsidRPr="00BC659E">
        <w:rPr>
          <w:rFonts w:eastAsia="Times New Roman" w:cs="Arial"/>
          <w:lang w:eastAsia="es-ES"/>
        </w:rPr>
        <w:t>facilisis</w:t>
      </w:r>
      <w:proofErr w:type="spellEnd"/>
      <w:r w:rsidRPr="00BC659E">
        <w:rPr>
          <w:rFonts w:eastAsia="Times New Roman" w:cs="Arial"/>
          <w:lang w:eastAsia="es-ES"/>
        </w:rPr>
        <w:t xml:space="preserve"> </w:t>
      </w:r>
      <w:proofErr w:type="spellStart"/>
      <w:r w:rsidRPr="00BC659E">
        <w:rPr>
          <w:rFonts w:eastAsia="Times New Roman" w:cs="Arial"/>
          <w:lang w:eastAsia="es-ES"/>
        </w:rPr>
        <w:t>quam</w:t>
      </w:r>
      <w:proofErr w:type="spellEnd"/>
      <w:r w:rsidRPr="00BC659E">
        <w:rPr>
          <w:rFonts w:eastAsia="Times New Roman" w:cs="Arial"/>
          <w:lang w:eastAsia="es-ES"/>
        </w:rPr>
        <w:t xml:space="preserve">. In quis ante quis </w:t>
      </w:r>
      <w:proofErr w:type="spellStart"/>
      <w:r w:rsidRPr="00BC659E">
        <w:rPr>
          <w:rFonts w:eastAsia="Times New Roman" w:cs="Arial"/>
          <w:lang w:eastAsia="es-ES"/>
        </w:rPr>
        <w:t>nisl</w:t>
      </w:r>
      <w:proofErr w:type="spellEnd"/>
      <w:r w:rsidRPr="00BC659E">
        <w:rPr>
          <w:rFonts w:eastAsia="Times New Roman" w:cs="Arial"/>
          <w:lang w:eastAsia="es-ES"/>
        </w:rPr>
        <w:t xml:space="preserve"> </w:t>
      </w:r>
      <w:proofErr w:type="spellStart"/>
      <w:r w:rsidRPr="00BC659E">
        <w:rPr>
          <w:rFonts w:eastAsia="Times New Roman" w:cs="Arial"/>
          <w:lang w:eastAsia="es-ES"/>
        </w:rPr>
        <w:t>euismod</w:t>
      </w:r>
      <w:proofErr w:type="spellEnd"/>
      <w:r w:rsidRPr="00BC659E">
        <w:rPr>
          <w:rFonts w:eastAsia="Times New Roman" w:cs="Arial"/>
          <w:lang w:eastAsia="es-ES"/>
        </w:rPr>
        <w:t xml:space="preserve"> </w:t>
      </w:r>
      <w:proofErr w:type="spellStart"/>
      <w:r w:rsidRPr="00BC659E">
        <w:rPr>
          <w:rFonts w:eastAsia="Times New Roman" w:cs="Arial"/>
          <w:lang w:eastAsia="es-ES"/>
        </w:rPr>
        <w:t>vulputate</w:t>
      </w:r>
      <w:proofErr w:type="spellEnd"/>
      <w:r w:rsidRPr="00BC659E">
        <w:rPr>
          <w:rFonts w:eastAsia="Times New Roman" w:cs="Arial"/>
          <w:lang w:eastAsia="es-ES"/>
        </w:rPr>
        <w:t>.</w:t>
      </w:r>
    </w:p>
    <w:p w14:paraId="54B36780" w14:textId="77777777" w:rsidR="00D557B5" w:rsidRDefault="00D557B5">
      <w:pPr>
        <w:spacing w:line="276" w:lineRule="auto"/>
        <w:jc w:val="left"/>
        <w:rPr>
          <w:rFonts w:eastAsia="Times New Roman" w:cs="Arial"/>
          <w:lang w:eastAsia="es-ES"/>
        </w:rPr>
      </w:pPr>
      <w:r>
        <w:rPr>
          <w:rFonts w:eastAsia="Times New Roman" w:cs="Arial"/>
          <w:lang w:eastAsia="es-ES"/>
        </w:rPr>
        <w:br w:type="page"/>
      </w:r>
    </w:p>
    <w:p w14:paraId="0196760A" w14:textId="77777777" w:rsidR="00D557B5" w:rsidRPr="00A954EC" w:rsidRDefault="00D557B5" w:rsidP="00D557B5">
      <w:pPr>
        <w:pStyle w:val="Heading2"/>
        <w:rPr>
          <w:rFonts w:eastAsia="Times New Roman"/>
          <w:lang w:val="en-GB" w:eastAsia="es-ES"/>
        </w:rPr>
      </w:pPr>
      <w:bookmarkStart w:id="162" w:name="_Toc101102192"/>
      <w:r w:rsidRPr="00A954EC">
        <w:rPr>
          <w:rFonts w:eastAsia="Times New Roman"/>
          <w:lang w:val="en-GB" w:eastAsia="es-ES"/>
        </w:rPr>
        <w:lastRenderedPageBreak/>
        <w:t xml:space="preserve">Anexo II. </w:t>
      </w:r>
      <w:proofErr w:type="spellStart"/>
      <w:r w:rsidRPr="00A954EC">
        <w:rPr>
          <w:rFonts w:eastAsia="Times New Roman"/>
          <w:lang w:val="en-GB" w:eastAsia="es-ES"/>
        </w:rPr>
        <w:t>Título</w:t>
      </w:r>
      <w:proofErr w:type="spellEnd"/>
      <w:r w:rsidRPr="00A954EC">
        <w:rPr>
          <w:rFonts w:eastAsia="Times New Roman"/>
          <w:lang w:val="en-GB" w:eastAsia="es-ES"/>
        </w:rPr>
        <w:t xml:space="preserve"> </w:t>
      </w:r>
      <w:proofErr w:type="spellStart"/>
      <w:r w:rsidRPr="00A954EC">
        <w:rPr>
          <w:rFonts w:eastAsia="Times New Roman"/>
          <w:lang w:val="en-GB" w:eastAsia="es-ES"/>
        </w:rPr>
        <w:t>anexo</w:t>
      </w:r>
      <w:proofErr w:type="spellEnd"/>
      <w:r w:rsidRPr="00A954EC">
        <w:rPr>
          <w:rFonts w:eastAsia="Times New Roman"/>
          <w:lang w:val="en-GB" w:eastAsia="es-ES"/>
        </w:rPr>
        <w:t xml:space="preserve"> II</w:t>
      </w:r>
      <w:bookmarkEnd w:id="162"/>
    </w:p>
    <w:p w14:paraId="043B1DA0" w14:textId="32146E1C" w:rsidR="00D557B5" w:rsidRPr="00D557B5" w:rsidRDefault="00BC659E" w:rsidP="00D557B5">
      <w:pPr>
        <w:rPr>
          <w:lang w:eastAsia="es-ES"/>
        </w:rPr>
      </w:pPr>
      <w:r w:rsidRPr="00BC659E">
        <w:rPr>
          <w:lang w:val="en-GB" w:eastAsia="es-ES"/>
        </w:rPr>
        <w:t xml:space="preserve">Lorem ipsum </w:t>
      </w:r>
      <w:proofErr w:type="spellStart"/>
      <w:r w:rsidRPr="00BC659E">
        <w:rPr>
          <w:lang w:val="en-GB" w:eastAsia="es-ES"/>
        </w:rPr>
        <w:t>dolor</w:t>
      </w:r>
      <w:proofErr w:type="spellEnd"/>
      <w:r w:rsidRPr="00BC659E">
        <w:rPr>
          <w:lang w:val="en-GB" w:eastAsia="es-ES"/>
        </w:rPr>
        <w:t xml:space="preserve"> sit </w:t>
      </w:r>
      <w:proofErr w:type="spellStart"/>
      <w:r w:rsidRPr="00BC659E">
        <w:rPr>
          <w:lang w:val="en-GB" w:eastAsia="es-ES"/>
        </w:rPr>
        <w:t>amet</w:t>
      </w:r>
      <w:proofErr w:type="spellEnd"/>
      <w:r w:rsidRPr="00BC659E">
        <w:rPr>
          <w:lang w:val="en-GB" w:eastAsia="es-ES"/>
        </w:rPr>
        <w:t xml:space="preserve">, </w:t>
      </w:r>
      <w:proofErr w:type="spellStart"/>
      <w:r w:rsidRPr="00BC659E">
        <w:rPr>
          <w:lang w:val="en-GB" w:eastAsia="es-ES"/>
        </w:rPr>
        <w:t>consectetur</w:t>
      </w:r>
      <w:proofErr w:type="spellEnd"/>
      <w:r w:rsidRPr="00BC659E">
        <w:rPr>
          <w:lang w:val="en-GB" w:eastAsia="es-ES"/>
        </w:rPr>
        <w:t xml:space="preserve"> adipiscing elit. Cras eget gravida leo. Proin at neque libero. Maecenas in posuere nibh. Nam mattis molestie dictum. Nulla nulla urna, sagittis in vulputate viverra, dictum sit amet justo. Maecenas congue, odio sed consectetur hendrerit, magna lectus egestas quam, sit amet tincidunt arcu lorem nec nisl. </w:t>
      </w:r>
      <w:proofErr w:type="spellStart"/>
      <w:r w:rsidRPr="00BC659E">
        <w:rPr>
          <w:lang w:eastAsia="es-ES"/>
        </w:rPr>
        <w:t>Vivamus</w:t>
      </w:r>
      <w:proofErr w:type="spellEnd"/>
      <w:r w:rsidRPr="00BC659E">
        <w:rPr>
          <w:lang w:eastAsia="es-ES"/>
        </w:rPr>
        <w:t xml:space="preserve"> </w:t>
      </w:r>
      <w:proofErr w:type="spellStart"/>
      <w:r w:rsidRPr="00BC659E">
        <w:rPr>
          <w:lang w:eastAsia="es-ES"/>
        </w:rPr>
        <w:t>condimentum</w:t>
      </w:r>
      <w:proofErr w:type="spellEnd"/>
      <w:r w:rsidRPr="00BC659E">
        <w:rPr>
          <w:lang w:eastAsia="es-ES"/>
        </w:rPr>
        <w:t xml:space="preserve"> </w:t>
      </w:r>
      <w:proofErr w:type="spellStart"/>
      <w:r w:rsidRPr="00BC659E">
        <w:rPr>
          <w:lang w:eastAsia="es-ES"/>
        </w:rPr>
        <w:t>felis</w:t>
      </w:r>
      <w:proofErr w:type="spellEnd"/>
      <w:r w:rsidRPr="00BC659E">
        <w:rPr>
          <w:lang w:eastAsia="es-ES"/>
        </w:rPr>
        <w:t xml:space="preserve"> </w:t>
      </w:r>
      <w:proofErr w:type="spellStart"/>
      <w:r w:rsidRPr="00BC659E">
        <w:rPr>
          <w:lang w:eastAsia="es-ES"/>
        </w:rPr>
        <w:t>nec</w:t>
      </w:r>
      <w:proofErr w:type="spellEnd"/>
      <w:r w:rsidRPr="00BC659E">
        <w:rPr>
          <w:lang w:eastAsia="es-ES"/>
        </w:rPr>
        <w:t xml:space="preserve"> </w:t>
      </w:r>
      <w:proofErr w:type="spellStart"/>
      <w:r w:rsidRPr="00BC659E">
        <w:rPr>
          <w:lang w:eastAsia="es-ES"/>
        </w:rPr>
        <w:t>purus</w:t>
      </w:r>
      <w:proofErr w:type="spellEnd"/>
      <w:r w:rsidRPr="00BC659E">
        <w:rPr>
          <w:lang w:eastAsia="es-ES"/>
        </w:rPr>
        <w:t xml:space="preserve"> </w:t>
      </w:r>
      <w:proofErr w:type="spellStart"/>
      <w:r w:rsidRPr="00BC659E">
        <w:rPr>
          <w:lang w:eastAsia="es-ES"/>
        </w:rPr>
        <w:t>porttitor</w:t>
      </w:r>
      <w:proofErr w:type="spellEnd"/>
      <w:r w:rsidRPr="00BC659E">
        <w:rPr>
          <w:lang w:eastAsia="es-ES"/>
        </w:rPr>
        <w:t xml:space="preserve">, quis </w:t>
      </w:r>
      <w:proofErr w:type="spellStart"/>
      <w:r w:rsidRPr="00BC659E">
        <w:rPr>
          <w:lang w:eastAsia="es-ES"/>
        </w:rPr>
        <w:t>gravida</w:t>
      </w:r>
      <w:proofErr w:type="spellEnd"/>
      <w:r w:rsidRPr="00BC659E">
        <w:rPr>
          <w:lang w:eastAsia="es-ES"/>
        </w:rPr>
        <w:t xml:space="preserve"> </w:t>
      </w:r>
      <w:proofErr w:type="spellStart"/>
      <w:r w:rsidRPr="00BC659E">
        <w:rPr>
          <w:lang w:eastAsia="es-ES"/>
        </w:rPr>
        <w:t>tellus</w:t>
      </w:r>
      <w:proofErr w:type="spellEnd"/>
      <w:r w:rsidRPr="00BC659E">
        <w:rPr>
          <w:lang w:eastAsia="es-ES"/>
        </w:rPr>
        <w:t xml:space="preserve"> </w:t>
      </w:r>
      <w:proofErr w:type="spellStart"/>
      <w:r w:rsidRPr="00BC659E">
        <w:rPr>
          <w:lang w:eastAsia="es-ES"/>
        </w:rPr>
        <w:t>condimentum</w:t>
      </w:r>
      <w:proofErr w:type="spellEnd"/>
      <w:r w:rsidRPr="00BC659E">
        <w:rPr>
          <w:lang w:eastAsia="es-ES"/>
        </w:rPr>
        <w:t xml:space="preserve">. </w:t>
      </w:r>
      <w:proofErr w:type="spellStart"/>
      <w:r w:rsidRPr="00BC659E">
        <w:rPr>
          <w:lang w:eastAsia="es-ES"/>
        </w:rPr>
        <w:t>Aliquam</w:t>
      </w:r>
      <w:proofErr w:type="spellEnd"/>
      <w:r w:rsidRPr="00BC659E">
        <w:rPr>
          <w:lang w:eastAsia="es-ES"/>
        </w:rPr>
        <w:t xml:space="preserve"> nunc eros, auctor a </w:t>
      </w:r>
      <w:proofErr w:type="spellStart"/>
      <w:r w:rsidRPr="00BC659E">
        <w:rPr>
          <w:lang w:eastAsia="es-ES"/>
        </w:rPr>
        <w:t>lorem</w:t>
      </w:r>
      <w:proofErr w:type="spellEnd"/>
      <w:r w:rsidRPr="00BC659E">
        <w:rPr>
          <w:lang w:eastAsia="es-ES"/>
        </w:rPr>
        <w:t xml:space="preserve"> ultrices, </w:t>
      </w:r>
      <w:proofErr w:type="spellStart"/>
      <w:r w:rsidRPr="00BC659E">
        <w:rPr>
          <w:lang w:eastAsia="es-ES"/>
        </w:rPr>
        <w:t>dapibus</w:t>
      </w:r>
      <w:proofErr w:type="spellEnd"/>
      <w:r w:rsidRPr="00BC659E">
        <w:rPr>
          <w:lang w:eastAsia="es-ES"/>
        </w:rPr>
        <w:t xml:space="preserve"> </w:t>
      </w:r>
      <w:proofErr w:type="spellStart"/>
      <w:r w:rsidRPr="00BC659E">
        <w:rPr>
          <w:lang w:eastAsia="es-ES"/>
        </w:rPr>
        <w:t>scelerisque</w:t>
      </w:r>
      <w:proofErr w:type="spellEnd"/>
      <w:r w:rsidRPr="00BC659E">
        <w:rPr>
          <w:lang w:eastAsia="es-ES"/>
        </w:rPr>
        <w:t xml:space="preserve"> </w:t>
      </w:r>
      <w:proofErr w:type="spellStart"/>
      <w:r w:rsidRPr="00BC659E">
        <w:rPr>
          <w:lang w:eastAsia="es-ES"/>
        </w:rPr>
        <w:t>erat</w:t>
      </w:r>
      <w:proofErr w:type="spellEnd"/>
      <w:r w:rsidRPr="00BC659E">
        <w:rPr>
          <w:lang w:eastAsia="es-ES"/>
        </w:rPr>
        <w:t xml:space="preserve">. </w:t>
      </w:r>
      <w:proofErr w:type="spellStart"/>
      <w:r w:rsidRPr="00BC659E">
        <w:rPr>
          <w:lang w:eastAsia="es-ES"/>
        </w:rPr>
        <w:t>Etiam</w:t>
      </w:r>
      <w:proofErr w:type="spellEnd"/>
      <w:r w:rsidRPr="00BC659E">
        <w:rPr>
          <w:lang w:eastAsia="es-ES"/>
        </w:rPr>
        <w:t xml:space="preserve"> </w:t>
      </w:r>
      <w:proofErr w:type="spellStart"/>
      <w:r w:rsidRPr="00BC659E">
        <w:rPr>
          <w:lang w:eastAsia="es-ES"/>
        </w:rPr>
        <w:t>interdum</w:t>
      </w:r>
      <w:proofErr w:type="spellEnd"/>
      <w:r w:rsidRPr="00BC659E">
        <w:rPr>
          <w:lang w:eastAsia="es-ES"/>
        </w:rPr>
        <w:t xml:space="preserve"> </w:t>
      </w:r>
      <w:proofErr w:type="spellStart"/>
      <w:r w:rsidRPr="00BC659E">
        <w:rPr>
          <w:lang w:eastAsia="es-ES"/>
        </w:rPr>
        <w:t>eleifend</w:t>
      </w:r>
      <w:proofErr w:type="spellEnd"/>
      <w:r w:rsidRPr="00BC659E">
        <w:rPr>
          <w:lang w:eastAsia="es-ES"/>
        </w:rPr>
        <w:t xml:space="preserve"> </w:t>
      </w:r>
      <w:proofErr w:type="spellStart"/>
      <w:r w:rsidRPr="00BC659E">
        <w:rPr>
          <w:lang w:eastAsia="es-ES"/>
        </w:rPr>
        <w:t>faucibus</w:t>
      </w:r>
      <w:proofErr w:type="spellEnd"/>
      <w:r w:rsidRPr="00BC659E">
        <w:rPr>
          <w:lang w:eastAsia="es-ES"/>
        </w:rPr>
        <w:t xml:space="preserve">. </w:t>
      </w:r>
      <w:proofErr w:type="spellStart"/>
      <w:r w:rsidRPr="00BC659E">
        <w:rPr>
          <w:lang w:eastAsia="es-ES"/>
        </w:rPr>
        <w:t>Integer</w:t>
      </w:r>
      <w:proofErr w:type="spellEnd"/>
      <w:r w:rsidRPr="00BC659E">
        <w:rPr>
          <w:lang w:eastAsia="es-ES"/>
        </w:rPr>
        <w:t xml:space="preserve"> vitae </w:t>
      </w:r>
      <w:proofErr w:type="spellStart"/>
      <w:r w:rsidRPr="00BC659E">
        <w:rPr>
          <w:lang w:eastAsia="es-ES"/>
        </w:rPr>
        <w:t>enim</w:t>
      </w:r>
      <w:proofErr w:type="spellEnd"/>
      <w:r w:rsidRPr="00BC659E">
        <w:rPr>
          <w:lang w:eastAsia="es-ES"/>
        </w:rPr>
        <w:t xml:space="preserve"> </w:t>
      </w:r>
      <w:proofErr w:type="spellStart"/>
      <w:r w:rsidRPr="00BC659E">
        <w:rPr>
          <w:lang w:eastAsia="es-ES"/>
        </w:rPr>
        <w:t>sit</w:t>
      </w:r>
      <w:proofErr w:type="spellEnd"/>
      <w:r w:rsidRPr="00BC659E">
        <w:rPr>
          <w:lang w:eastAsia="es-ES"/>
        </w:rPr>
        <w:t xml:space="preserve"> </w:t>
      </w:r>
      <w:proofErr w:type="spellStart"/>
      <w:r w:rsidRPr="00BC659E">
        <w:rPr>
          <w:lang w:eastAsia="es-ES"/>
        </w:rPr>
        <w:t>amet</w:t>
      </w:r>
      <w:proofErr w:type="spellEnd"/>
      <w:r w:rsidRPr="00BC659E">
        <w:rPr>
          <w:lang w:eastAsia="es-ES"/>
        </w:rPr>
        <w:t xml:space="preserve"> </w:t>
      </w:r>
      <w:proofErr w:type="spellStart"/>
      <w:r w:rsidRPr="00BC659E">
        <w:rPr>
          <w:lang w:eastAsia="es-ES"/>
        </w:rPr>
        <w:t>ligula</w:t>
      </w:r>
      <w:proofErr w:type="spellEnd"/>
      <w:r w:rsidRPr="00BC659E">
        <w:rPr>
          <w:lang w:eastAsia="es-ES"/>
        </w:rPr>
        <w:t xml:space="preserve"> </w:t>
      </w:r>
      <w:proofErr w:type="spellStart"/>
      <w:r w:rsidRPr="00BC659E">
        <w:rPr>
          <w:lang w:eastAsia="es-ES"/>
        </w:rPr>
        <w:t>congue</w:t>
      </w:r>
      <w:proofErr w:type="spellEnd"/>
      <w:r w:rsidRPr="00BC659E">
        <w:rPr>
          <w:lang w:eastAsia="es-ES"/>
        </w:rPr>
        <w:t xml:space="preserve"> </w:t>
      </w:r>
      <w:proofErr w:type="spellStart"/>
      <w:r w:rsidRPr="00BC659E">
        <w:rPr>
          <w:lang w:eastAsia="es-ES"/>
        </w:rPr>
        <w:t>blandit</w:t>
      </w:r>
      <w:proofErr w:type="spellEnd"/>
      <w:r w:rsidRPr="00BC659E">
        <w:rPr>
          <w:lang w:eastAsia="es-ES"/>
        </w:rPr>
        <w:t xml:space="preserve">. </w:t>
      </w:r>
      <w:proofErr w:type="spellStart"/>
      <w:r w:rsidRPr="00BC659E">
        <w:rPr>
          <w:lang w:eastAsia="es-ES"/>
        </w:rPr>
        <w:t>Aliquam</w:t>
      </w:r>
      <w:proofErr w:type="spellEnd"/>
      <w:r w:rsidRPr="00BC659E">
        <w:rPr>
          <w:lang w:eastAsia="es-ES"/>
        </w:rPr>
        <w:t xml:space="preserve"> nunc tortor, </w:t>
      </w:r>
      <w:proofErr w:type="spellStart"/>
      <w:r w:rsidRPr="00BC659E">
        <w:rPr>
          <w:lang w:eastAsia="es-ES"/>
        </w:rPr>
        <w:t>consectetur</w:t>
      </w:r>
      <w:proofErr w:type="spellEnd"/>
      <w:r w:rsidRPr="00BC659E">
        <w:rPr>
          <w:lang w:eastAsia="es-ES"/>
        </w:rPr>
        <w:t xml:space="preserve"> quis </w:t>
      </w:r>
      <w:proofErr w:type="spellStart"/>
      <w:r w:rsidRPr="00BC659E">
        <w:rPr>
          <w:lang w:eastAsia="es-ES"/>
        </w:rPr>
        <w:t>convallis</w:t>
      </w:r>
      <w:proofErr w:type="spellEnd"/>
      <w:r w:rsidRPr="00BC659E">
        <w:rPr>
          <w:lang w:eastAsia="es-ES"/>
        </w:rPr>
        <w:t xml:space="preserve"> </w:t>
      </w:r>
      <w:proofErr w:type="spellStart"/>
      <w:r w:rsidRPr="00BC659E">
        <w:rPr>
          <w:lang w:eastAsia="es-ES"/>
        </w:rPr>
        <w:t>eu</w:t>
      </w:r>
      <w:proofErr w:type="spellEnd"/>
      <w:r w:rsidRPr="00BC659E">
        <w:rPr>
          <w:lang w:eastAsia="es-ES"/>
        </w:rPr>
        <w:t xml:space="preserve">, </w:t>
      </w:r>
      <w:proofErr w:type="spellStart"/>
      <w:r w:rsidRPr="00BC659E">
        <w:rPr>
          <w:lang w:eastAsia="es-ES"/>
        </w:rPr>
        <w:t>efficitur</w:t>
      </w:r>
      <w:proofErr w:type="spellEnd"/>
      <w:r w:rsidRPr="00BC659E">
        <w:rPr>
          <w:lang w:eastAsia="es-ES"/>
        </w:rPr>
        <w:t xml:space="preserve"> id </w:t>
      </w:r>
      <w:proofErr w:type="spellStart"/>
      <w:r w:rsidRPr="00BC659E">
        <w:rPr>
          <w:lang w:eastAsia="es-ES"/>
        </w:rPr>
        <w:t>lacus</w:t>
      </w:r>
      <w:proofErr w:type="spellEnd"/>
      <w:r w:rsidRPr="00BC659E">
        <w:rPr>
          <w:lang w:eastAsia="es-ES"/>
        </w:rPr>
        <w:t xml:space="preserve">. </w:t>
      </w:r>
      <w:proofErr w:type="spellStart"/>
      <w:r w:rsidRPr="00BC659E">
        <w:rPr>
          <w:lang w:eastAsia="es-ES"/>
        </w:rPr>
        <w:t>Curabitur</w:t>
      </w:r>
      <w:proofErr w:type="spellEnd"/>
      <w:r w:rsidRPr="00BC659E">
        <w:rPr>
          <w:lang w:eastAsia="es-ES"/>
        </w:rPr>
        <w:t xml:space="preserve"> non dolor </w:t>
      </w:r>
      <w:proofErr w:type="spellStart"/>
      <w:r w:rsidRPr="00BC659E">
        <w:rPr>
          <w:lang w:eastAsia="es-ES"/>
        </w:rPr>
        <w:t>cursus</w:t>
      </w:r>
      <w:proofErr w:type="spellEnd"/>
      <w:r w:rsidRPr="00BC659E">
        <w:rPr>
          <w:lang w:eastAsia="es-ES"/>
        </w:rPr>
        <w:t xml:space="preserve">, </w:t>
      </w:r>
      <w:proofErr w:type="spellStart"/>
      <w:r w:rsidRPr="00BC659E">
        <w:rPr>
          <w:lang w:eastAsia="es-ES"/>
        </w:rPr>
        <w:t>bibendum</w:t>
      </w:r>
      <w:proofErr w:type="spellEnd"/>
      <w:r w:rsidRPr="00BC659E">
        <w:rPr>
          <w:lang w:eastAsia="es-ES"/>
        </w:rPr>
        <w:t xml:space="preserve"> </w:t>
      </w:r>
      <w:proofErr w:type="spellStart"/>
      <w:r w:rsidRPr="00BC659E">
        <w:rPr>
          <w:lang w:eastAsia="es-ES"/>
        </w:rPr>
        <w:t>enim</w:t>
      </w:r>
      <w:proofErr w:type="spellEnd"/>
      <w:r w:rsidRPr="00BC659E">
        <w:rPr>
          <w:lang w:eastAsia="es-ES"/>
        </w:rPr>
        <w:t xml:space="preserve"> </w:t>
      </w:r>
      <w:proofErr w:type="spellStart"/>
      <w:r w:rsidRPr="00BC659E">
        <w:rPr>
          <w:lang w:eastAsia="es-ES"/>
        </w:rPr>
        <w:t>eget</w:t>
      </w:r>
      <w:proofErr w:type="spellEnd"/>
      <w:r w:rsidRPr="00BC659E">
        <w:rPr>
          <w:lang w:eastAsia="es-ES"/>
        </w:rPr>
        <w:t xml:space="preserve">, </w:t>
      </w:r>
      <w:proofErr w:type="spellStart"/>
      <w:r w:rsidRPr="00BC659E">
        <w:rPr>
          <w:lang w:eastAsia="es-ES"/>
        </w:rPr>
        <w:t>facilisis</w:t>
      </w:r>
      <w:proofErr w:type="spellEnd"/>
      <w:r w:rsidRPr="00BC659E">
        <w:rPr>
          <w:lang w:eastAsia="es-ES"/>
        </w:rPr>
        <w:t xml:space="preserve"> </w:t>
      </w:r>
      <w:proofErr w:type="spellStart"/>
      <w:r w:rsidRPr="00BC659E">
        <w:rPr>
          <w:lang w:eastAsia="es-ES"/>
        </w:rPr>
        <w:t>quam</w:t>
      </w:r>
      <w:proofErr w:type="spellEnd"/>
      <w:r w:rsidRPr="00BC659E">
        <w:rPr>
          <w:lang w:eastAsia="es-ES"/>
        </w:rPr>
        <w:t xml:space="preserve">. In quis ante quis </w:t>
      </w:r>
      <w:proofErr w:type="spellStart"/>
      <w:r w:rsidRPr="00BC659E">
        <w:rPr>
          <w:lang w:eastAsia="es-ES"/>
        </w:rPr>
        <w:t>nisl</w:t>
      </w:r>
      <w:proofErr w:type="spellEnd"/>
      <w:r w:rsidRPr="00BC659E">
        <w:rPr>
          <w:lang w:eastAsia="es-ES"/>
        </w:rPr>
        <w:t xml:space="preserve"> </w:t>
      </w:r>
      <w:proofErr w:type="spellStart"/>
      <w:r w:rsidRPr="00BC659E">
        <w:rPr>
          <w:lang w:eastAsia="es-ES"/>
        </w:rPr>
        <w:t>euismod</w:t>
      </w:r>
      <w:proofErr w:type="spellEnd"/>
      <w:r w:rsidRPr="00BC659E">
        <w:rPr>
          <w:lang w:eastAsia="es-ES"/>
        </w:rPr>
        <w:t xml:space="preserve"> </w:t>
      </w:r>
      <w:proofErr w:type="spellStart"/>
      <w:r w:rsidRPr="00BC659E">
        <w:rPr>
          <w:lang w:eastAsia="es-ES"/>
        </w:rPr>
        <w:t>vulputate</w:t>
      </w:r>
      <w:proofErr w:type="spellEnd"/>
      <w:r w:rsidRPr="00BC659E">
        <w:rPr>
          <w:lang w:eastAsia="es-ES"/>
        </w:rPr>
        <w:t>.</w:t>
      </w:r>
    </w:p>
    <w:p w14:paraId="6AEC3B3F" w14:textId="77777777" w:rsidR="00D557B5" w:rsidRPr="002711AC" w:rsidRDefault="00D557B5" w:rsidP="002711AC">
      <w:pPr>
        <w:tabs>
          <w:tab w:val="right" w:pos="9498"/>
        </w:tabs>
        <w:spacing w:after="0"/>
        <w:rPr>
          <w:rFonts w:eastAsia="Times New Roman" w:cs="Arial"/>
          <w:lang w:eastAsia="es-ES"/>
        </w:rPr>
      </w:pPr>
    </w:p>
    <w:p w14:paraId="03A9C71A" w14:textId="77777777" w:rsidR="00944A9E" w:rsidRDefault="00944A9E" w:rsidP="005A2BF1">
      <w:pPr>
        <w:tabs>
          <w:tab w:val="right" w:pos="9498"/>
        </w:tabs>
        <w:spacing w:after="0"/>
        <w:rPr>
          <w:rFonts w:eastAsia="Times New Roman" w:cs="Arial"/>
          <w:lang w:eastAsia="es-ES"/>
        </w:rPr>
      </w:pPr>
    </w:p>
    <w:p w14:paraId="2347D131" w14:textId="77777777" w:rsidR="00944A9E" w:rsidRPr="005A2BF1" w:rsidRDefault="00944A9E" w:rsidP="005A2BF1">
      <w:pPr>
        <w:tabs>
          <w:tab w:val="right" w:pos="9498"/>
        </w:tabs>
        <w:spacing w:after="0"/>
        <w:rPr>
          <w:rFonts w:eastAsia="Times New Roman" w:cs="Arial"/>
          <w:lang w:eastAsia="es-ES"/>
        </w:rPr>
      </w:pPr>
    </w:p>
    <w:p w14:paraId="153106BE" w14:textId="77777777" w:rsidR="005A2BF1" w:rsidRDefault="005A2BF1" w:rsidP="0046398F"/>
    <w:p w14:paraId="14DC5482" w14:textId="5E3B1FB6" w:rsidR="005A2BF1" w:rsidRDefault="005A2BF1" w:rsidP="0046398F"/>
    <w:p w14:paraId="1D3C72C5" w14:textId="77D96D46" w:rsidR="003B1507" w:rsidRDefault="003B1507" w:rsidP="0046398F"/>
    <w:p w14:paraId="6B421FD9" w14:textId="62CCA6C4" w:rsidR="003B1507" w:rsidRDefault="003B1507" w:rsidP="0046398F"/>
    <w:p w14:paraId="60268C6F" w14:textId="41E6795B" w:rsidR="003B1507" w:rsidRDefault="003B1507" w:rsidP="0046398F"/>
    <w:p w14:paraId="41CA7BA3" w14:textId="0FF6056B" w:rsidR="003B1507" w:rsidRDefault="003B1507" w:rsidP="0046398F"/>
    <w:p w14:paraId="6C3A8E3E" w14:textId="1D6FDF74" w:rsidR="003B1507" w:rsidRDefault="003B1507" w:rsidP="0046398F"/>
    <w:p w14:paraId="67DC3397" w14:textId="05B40884" w:rsidR="003B1507" w:rsidRDefault="003B1507" w:rsidP="0046398F"/>
    <w:p w14:paraId="66B76F91" w14:textId="263FEFAF" w:rsidR="003B1507" w:rsidRDefault="003B1507" w:rsidP="0046398F"/>
    <w:p w14:paraId="7DDAD686" w14:textId="4F64DD99" w:rsidR="003B1507" w:rsidRDefault="003B1507" w:rsidP="0046398F"/>
    <w:p w14:paraId="6B96076D" w14:textId="75A7E06C" w:rsidR="003B1507" w:rsidRDefault="003B1507" w:rsidP="0046398F"/>
    <w:p w14:paraId="44598AF1" w14:textId="3A341532" w:rsidR="003B1507" w:rsidRDefault="003B1507" w:rsidP="0046398F"/>
    <w:p w14:paraId="7B1DEA3D" w14:textId="45B02683" w:rsidR="003B1507" w:rsidRDefault="003B1507" w:rsidP="0046398F"/>
    <w:sectPr w:rsidR="003B1507" w:rsidSect="00FD5C4E">
      <w:headerReference w:type="default" r:id="rId90"/>
      <w:footerReference w:type="default" r:id="rId91"/>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6AAA0" w14:textId="77777777" w:rsidR="00CE3EC6" w:rsidRDefault="00CE3EC6" w:rsidP="00320A2D">
      <w:pPr>
        <w:spacing w:after="0" w:line="240" w:lineRule="auto"/>
      </w:pPr>
      <w:r>
        <w:separator/>
      </w:r>
    </w:p>
  </w:endnote>
  <w:endnote w:type="continuationSeparator" w:id="0">
    <w:p w14:paraId="1AE7C08C" w14:textId="77777777" w:rsidR="00CE3EC6" w:rsidRDefault="00CE3EC6"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PSMT">
    <w:altName w:val="MS Mincho"/>
    <w:panose1 w:val="020B0604020202020204"/>
    <w:charset w:val="00"/>
    <w:family w:val="roman"/>
    <w:notTrueType/>
    <w:pitch w:val="default"/>
    <w:sig w:usb0="00000001" w:usb1="08070000" w:usb2="00000010" w:usb3="00000000" w:csb0="0002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77777777" w:rsidR="00356D64" w:rsidRPr="00EB510A" w:rsidRDefault="00356D64">
        <w:pPr>
          <w:pStyle w:val="Footer"/>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552A8FBF" w14:textId="2D2C456E" w:rsidR="00356D64" w:rsidRPr="00EB510A" w:rsidRDefault="00B76906" w:rsidP="00B76906">
    <w:pPr>
      <w:pStyle w:val="Footer"/>
      <w:contextualSpacing/>
      <w:rPr>
        <w:sz w:val="18"/>
        <w:szCs w:val="18"/>
      </w:rPr>
    </w:pPr>
    <w:r w:rsidRPr="00B76906">
      <w:rPr>
        <w:sz w:val="18"/>
        <w:szCs w:val="18"/>
      </w:rPr>
      <w:t>Deep Learning en el diagnostico de Alzheimer mediante Imágenes de Resonancia Magnética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FFEA1" w14:textId="77777777" w:rsidR="00CE3EC6" w:rsidRDefault="00CE3EC6" w:rsidP="00320A2D">
      <w:pPr>
        <w:spacing w:after="0" w:line="240" w:lineRule="auto"/>
      </w:pPr>
      <w:r>
        <w:separator/>
      </w:r>
    </w:p>
  </w:footnote>
  <w:footnote w:type="continuationSeparator" w:id="0">
    <w:p w14:paraId="2DFC1965" w14:textId="77777777" w:rsidR="00CE3EC6" w:rsidRDefault="00CE3EC6"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1923C96D" w:rsidR="00356D64" w:rsidRDefault="005F5943" w:rsidP="001259FB">
    <w:pPr>
      <w:pStyle w:val="Header"/>
      <w:contextualSpacing/>
      <w:jc w:val="right"/>
      <w:rPr>
        <w:sz w:val="18"/>
        <w:szCs w:val="18"/>
      </w:rPr>
    </w:pPr>
    <w:r>
      <w:rPr>
        <w:sz w:val="18"/>
        <w:szCs w:val="18"/>
      </w:rPr>
      <w:t>Juan David Escobar Escobar</w:t>
    </w:r>
    <w:r w:rsidR="00356D64" w:rsidRPr="00EB510A">
      <w:rPr>
        <w:sz w:val="18"/>
        <w:szCs w:val="18"/>
      </w:rPr>
      <w:ptab w:relativeTo="margin" w:alignment="center" w:leader="none"/>
    </w:r>
    <w:r w:rsidR="00356D64" w:rsidRPr="00EB510A">
      <w:rPr>
        <w:sz w:val="18"/>
        <w:szCs w:val="18"/>
      </w:rPr>
      <w:ptab w:relativeTo="margin" w:alignment="right" w:leader="none"/>
    </w:r>
    <w:r w:rsidR="00356D64" w:rsidRPr="00EB510A">
      <w:rPr>
        <w:sz w:val="18"/>
        <w:szCs w:val="18"/>
      </w:rPr>
      <w:t xml:space="preserve">Máster Universitario en </w:t>
    </w:r>
    <w:r w:rsidR="00BC659E">
      <w:rPr>
        <w:sz w:val="18"/>
        <w:szCs w:val="18"/>
      </w:rPr>
      <w:t>Análisis y Visualización de Datos Masivos</w:t>
    </w:r>
  </w:p>
  <w:p w14:paraId="3CC7D297" w14:textId="77777777" w:rsidR="00BC659E" w:rsidRPr="00EB510A" w:rsidRDefault="00BC659E" w:rsidP="001259FB">
    <w:pPr>
      <w:pStyle w:val="Header"/>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D8A"/>
    <w:multiLevelType w:val="hybridMultilevel"/>
    <w:tmpl w:val="2C0E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8709B"/>
    <w:multiLevelType w:val="hybridMultilevel"/>
    <w:tmpl w:val="9BF472BC"/>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0623C8"/>
    <w:multiLevelType w:val="hybridMultilevel"/>
    <w:tmpl w:val="D4AC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D24768"/>
    <w:multiLevelType w:val="hybridMultilevel"/>
    <w:tmpl w:val="5396F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295DE0"/>
    <w:multiLevelType w:val="hybridMultilevel"/>
    <w:tmpl w:val="5E9C0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5931A9"/>
    <w:multiLevelType w:val="hybridMultilevel"/>
    <w:tmpl w:val="9E7E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00547E"/>
    <w:multiLevelType w:val="hybridMultilevel"/>
    <w:tmpl w:val="67C69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96268E"/>
    <w:multiLevelType w:val="hybridMultilevel"/>
    <w:tmpl w:val="A92C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FC19DB"/>
    <w:multiLevelType w:val="hybridMultilevel"/>
    <w:tmpl w:val="3698E8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15:restartNumberingAfterBreak="0">
    <w:nsid w:val="3A7A15AE"/>
    <w:multiLevelType w:val="hybridMultilevel"/>
    <w:tmpl w:val="C9C6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373272"/>
    <w:multiLevelType w:val="hybridMultilevel"/>
    <w:tmpl w:val="0CC08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38434A"/>
    <w:multiLevelType w:val="hybridMultilevel"/>
    <w:tmpl w:val="3C5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9343FE"/>
    <w:multiLevelType w:val="hybridMultilevel"/>
    <w:tmpl w:val="37C8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4E5910"/>
    <w:multiLevelType w:val="hybridMultilevel"/>
    <w:tmpl w:val="46BE6C9C"/>
    <w:lvl w:ilvl="0" w:tplc="C504B51E">
      <w:start w:val="1"/>
      <w:numFmt w:val="decimal"/>
      <w:lvlText w:val="%1."/>
      <w:lvlJc w:val="left"/>
      <w:pPr>
        <w:ind w:left="720" w:hanging="360"/>
      </w:pPr>
      <w:rPr>
        <w:rFonts w:hint="default"/>
      </w:rPr>
    </w:lvl>
    <w:lvl w:ilvl="1" w:tplc="31F6EF70">
      <w:numFmt w:val="bullet"/>
      <w:lvlText w:val="•"/>
      <w:lvlJc w:val="left"/>
      <w:pPr>
        <w:ind w:left="1780" w:hanging="70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484C00"/>
    <w:multiLevelType w:val="hybridMultilevel"/>
    <w:tmpl w:val="AEB297C0"/>
    <w:lvl w:ilvl="0" w:tplc="65AAC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0782685">
    <w:abstractNumId w:val="4"/>
  </w:num>
  <w:num w:numId="2" w16cid:durableId="386880565">
    <w:abstractNumId w:val="3"/>
  </w:num>
  <w:num w:numId="3" w16cid:durableId="4021036">
    <w:abstractNumId w:val="14"/>
  </w:num>
  <w:num w:numId="4" w16cid:durableId="1912621598">
    <w:abstractNumId w:val="5"/>
  </w:num>
  <w:num w:numId="5" w16cid:durableId="1068384585">
    <w:abstractNumId w:val="11"/>
  </w:num>
  <w:num w:numId="6" w16cid:durableId="1003431292">
    <w:abstractNumId w:val="9"/>
  </w:num>
  <w:num w:numId="7" w16cid:durableId="1011832938">
    <w:abstractNumId w:val="7"/>
  </w:num>
  <w:num w:numId="8" w16cid:durableId="872694307">
    <w:abstractNumId w:val="0"/>
  </w:num>
  <w:num w:numId="9" w16cid:durableId="2101217728">
    <w:abstractNumId w:val="15"/>
  </w:num>
  <w:num w:numId="10" w16cid:durableId="673267186">
    <w:abstractNumId w:val="10"/>
  </w:num>
  <w:num w:numId="11" w16cid:durableId="1414471106">
    <w:abstractNumId w:val="13"/>
  </w:num>
  <w:num w:numId="12" w16cid:durableId="1244875386">
    <w:abstractNumId w:val="1"/>
  </w:num>
  <w:num w:numId="13" w16cid:durableId="1539316002">
    <w:abstractNumId w:val="8"/>
  </w:num>
  <w:num w:numId="14" w16cid:durableId="1757438805">
    <w:abstractNumId w:val="2"/>
  </w:num>
  <w:num w:numId="15" w16cid:durableId="2136478775">
    <w:abstractNumId w:val="6"/>
  </w:num>
  <w:num w:numId="16" w16cid:durableId="1071657346">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328A"/>
    <w:rsid w:val="00004115"/>
    <w:rsid w:val="00004D3C"/>
    <w:rsid w:val="00007927"/>
    <w:rsid w:val="0001321C"/>
    <w:rsid w:val="00015F38"/>
    <w:rsid w:val="00016158"/>
    <w:rsid w:val="000167BC"/>
    <w:rsid w:val="00033716"/>
    <w:rsid w:val="00035F6E"/>
    <w:rsid w:val="00040CCB"/>
    <w:rsid w:val="00042B7B"/>
    <w:rsid w:val="00052386"/>
    <w:rsid w:val="00053135"/>
    <w:rsid w:val="00054247"/>
    <w:rsid w:val="00056346"/>
    <w:rsid w:val="000603A5"/>
    <w:rsid w:val="00066846"/>
    <w:rsid w:val="0006712D"/>
    <w:rsid w:val="00070595"/>
    <w:rsid w:val="00070761"/>
    <w:rsid w:val="00072E74"/>
    <w:rsid w:val="00082A13"/>
    <w:rsid w:val="00092E6E"/>
    <w:rsid w:val="000A13BA"/>
    <w:rsid w:val="000A1E9B"/>
    <w:rsid w:val="000A462C"/>
    <w:rsid w:val="000A5F4F"/>
    <w:rsid w:val="000B02C7"/>
    <w:rsid w:val="000B241C"/>
    <w:rsid w:val="000B49CF"/>
    <w:rsid w:val="000B6C32"/>
    <w:rsid w:val="000C4D98"/>
    <w:rsid w:val="000C5756"/>
    <w:rsid w:val="000C6A83"/>
    <w:rsid w:val="000D2E15"/>
    <w:rsid w:val="000E2D2E"/>
    <w:rsid w:val="000E55C8"/>
    <w:rsid w:val="000E59D6"/>
    <w:rsid w:val="000E685A"/>
    <w:rsid w:val="000F244C"/>
    <w:rsid w:val="000F5340"/>
    <w:rsid w:val="0010106F"/>
    <w:rsid w:val="001010D3"/>
    <w:rsid w:val="00103BE2"/>
    <w:rsid w:val="00107E17"/>
    <w:rsid w:val="00112650"/>
    <w:rsid w:val="00112695"/>
    <w:rsid w:val="00116D38"/>
    <w:rsid w:val="00124A0F"/>
    <w:rsid w:val="001259FB"/>
    <w:rsid w:val="001261B0"/>
    <w:rsid w:val="001343CF"/>
    <w:rsid w:val="00140771"/>
    <w:rsid w:val="00141D24"/>
    <w:rsid w:val="00142184"/>
    <w:rsid w:val="00142950"/>
    <w:rsid w:val="00142CC1"/>
    <w:rsid w:val="00161D5A"/>
    <w:rsid w:val="001637C2"/>
    <w:rsid w:val="00165C0A"/>
    <w:rsid w:val="00175DF5"/>
    <w:rsid w:val="00177C0C"/>
    <w:rsid w:val="001823CB"/>
    <w:rsid w:val="001927E3"/>
    <w:rsid w:val="001A78AD"/>
    <w:rsid w:val="001A7BB6"/>
    <w:rsid w:val="001B0A8D"/>
    <w:rsid w:val="001B576F"/>
    <w:rsid w:val="001C751E"/>
    <w:rsid w:val="001D24C7"/>
    <w:rsid w:val="001D32F4"/>
    <w:rsid w:val="001D5057"/>
    <w:rsid w:val="001D5957"/>
    <w:rsid w:val="001D7C8B"/>
    <w:rsid w:val="001E2E63"/>
    <w:rsid w:val="001E5B19"/>
    <w:rsid w:val="001E6147"/>
    <w:rsid w:val="001E7A44"/>
    <w:rsid w:val="001F7339"/>
    <w:rsid w:val="00204EDF"/>
    <w:rsid w:val="00207B22"/>
    <w:rsid w:val="00211F7B"/>
    <w:rsid w:val="00223785"/>
    <w:rsid w:val="00223F5A"/>
    <w:rsid w:val="00224D9E"/>
    <w:rsid w:val="002270FB"/>
    <w:rsid w:val="002340F3"/>
    <w:rsid w:val="00234B0E"/>
    <w:rsid w:val="00236B3D"/>
    <w:rsid w:val="00244AEA"/>
    <w:rsid w:val="0024507B"/>
    <w:rsid w:val="002453AA"/>
    <w:rsid w:val="00245A65"/>
    <w:rsid w:val="00254C3B"/>
    <w:rsid w:val="00256D09"/>
    <w:rsid w:val="00256F18"/>
    <w:rsid w:val="00257E9E"/>
    <w:rsid w:val="00263919"/>
    <w:rsid w:val="00265CC1"/>
    <w:rsid w:val="002711AC"/>
    <w:rsid w:val="002737B2"/>
    <w:rsid w:val="0028293E"/>
    <w:rsid w:val="00282C33"/>
    <w:rsid w:val="00286899"/>
    <w:rsid w:val="002939E4"/>
    <w:rsid w:val="002951DA"/>
    <w:rsid w:val="002A3710"/>
    <w:rsid w:val="002A7550"/>
    <w:rsid w:val="002A7722"/>
    <w:rsid w:val="002B1CC6"/>
    <w:rsid w:val="002B1D5F"/>
    <w:rsid w:val="002B4126"/>
    <w:rsid w:val="002C1163"/>
    <w:rsid w:val="002C65E0"/>
    <w:rsid w:val="002D1D75"/>
    <w:rsid w:val="002D2E4E"/>
    <w:rsid w:val="002D4DBE"/>
    <w:rsid w:val="002E30C1"/>
    <w:rsid w:val="002E5CFE"/>
    <w:rsid w:val="002F19BB"/>
    <w:rsid w:val="002F3D80"/>
    <w:rsid w:val="003009BC"/>
    <w:rsid w:val="00301004"/>
    <w:rsid w:val="003027EE"/>
    <w:rsid w:val="003058F4"/>
    <w:rsid w:val="00310FB8"/>
    <w:rsid w:val="00316273"/>
    <w:rsid w:val="00320A2D"/>
    <w:rsid w:val="00320A77"/>
    <w:rsid w:val="00322ADF"/>
    <w:rsid w:val="003232FB"/>
    <w:rsid w:val="00330989"/>
    <w:rsid w:val="003330CD"/>
    <w:rsid w:val="00344B70"/>
    <w:rsid w:val="00346E49"/>
    <w:rsid w:val="00350EDF"/>
    <w:rsid w:val="00352773"/>
    <w:rsid w:val="0035464B"/>
    <w:rsid w:val="003569FD"/>
    <w:rsid w:val="00356D64"/>
    <w:rsid w:val="003622BE"/>
    <w:rsid w:val="00364CF2"/>
    <w:rsid w:val="003666F0"/>
    <w:rsid w:val="00373768"/>
    <w:rsid w:val="003820FC"/>
    <w:rsid w:val="00384AD8"/>
    <w:rsid w:val="00386DDE"/>
    <w:rsid w:val="00386F28"/>
    <w:rsid w:val="003906C9"/>
    <w:rsid w:val="00393321"/>
    <w:rsid w:val="003A6263"/>
    <w:rsid w:val="003A76AC"/>
    <w:rsid w:val="003B1507"/>
    <w:rsid w:val="003B3AAD"/>
    <w:rsid w:val="003B5A76"/>
    <w:rsid w:val="003C18EF"/>
    <w:rsid w:val="003C28C5"/>
    <w:rsid w:val="003C3AD8"/>
    <w:rsid w:val="003C47AA"/>
    <w:rsid w:val="003D7048"/>
    <w:rsid w:val="003E5B5F"/>
    <w:rsid w:val="003E5C6C"/>
    <w:rsid w:val="003F1E78"/>
    <w:rsid w:val="003F57E0"/>
    <w:rsid w:val="003F6606"/>
    <w:rsid w:val="003F666F"/>
    <w:rsid w:val="003F7155"/>
    <w:rsid w:val="00402533"/>
    <w:rsid w:val="00404CB1"/>
    <w:rsid w:val="00405E81"/>
    <w:rsid w:val="00405F16"/>
    <w:rsid w:val="004217D0"/>
    <w:rsid w:val="00423B4D"/>
    <w:rsid w:val="00426475"/>
    <w:rsid w:val="00427478"/>
    <w:rsid w:val="00427A0F"/>
    <w:rsid w:val="004336AE"/>
    <w:rsid w:val="00434A7E"/>
    <w:rsid w:val="0043528B"/>
    <w:rsid w:val="00441523"/>
    <w:rsid w:val="00442970"/>
    <w:rsid w:val="004440E1"/>
    <w:rsid w:val="004454A9"/>
    <w:rsid w:val="00445E2F"/>
    <w:rsid w:val="00446660"/>
    <w:rsid w:val="00460DF5"/>
    <w:rsid w:val="0046398F"/>
    <w:rsid w:val="0046674A"/>
    <w:rsid w:val="004727B5"/>
    <w:rsid w:val="00473B26"/>
    <w:rsid w:val="00480234"/>
    <w:rsid w:val="00482387"/>
    <w:rsid w:val="00483DE2"/>
    <w:rsid w:val="0049144B"/>
    <w:rsid w:val="0049185C"/>
    <w:rsid w:val="00494742"/>
    <w:rsid w:val="0049504E"/>
    <w:rsid w:val="004959DB"/>
    <w:rsid w:val="00495AE0"/>
    <w:rsid w:val="00495CC4"/>
    <w:rsid w:val="004A0428"/>
    <w:rsid w:val="004A4704"/>
    <w:rsid w:val="004A63AD"/>
    <w:rsid w:val="004B42CB"/>
    <w:rsid w:val="004B5C8C"/>
    <w:rsid w:val="004B67D7"/>
    <w:rsid w:val="004C1F96"/>
    <w:rsid w:val="004C6EAD"/>
    <w:rsid w:val="004C75AA"/>
    <w:rsid w:val="004D05A7"/>
    <w:rsid w:val="004D740C"/>
    <w:rsid w:val="004E232E"/>
    <w:rsid w:val="004E35D5"/>
    <w:rsid w:val="004E45CB"/>
    <w:rsid w:val="004E695D"/>
    <w:rsid w:val="004E750B"/>
    <w:rsid w:val="004F2D75"/>
    <w:rsid w:val="004F476D"/>
    <w:rsid w:val="004F7724"/>
    <w:rsid w:val="00503C06"/>
    <w:rsid w:val="005109E7"/>
    <w:rsid w:val="00510EF5"/>
    <w:rsid w:val="005111B6"/>
    <w:rsid w:val="00511F00"/>
    <w:rsid w:val="00512338"/>
    <w:rsid w:val="005131AD"/>
    <w:rsid w:val="00516028"/>
    <w:rsid w:val="00516A69"/>
    <w:rsid w:val="005178DD"/>
    <w:rsid w:val="005202AB"/>
    <w:rsid w:val="00521022"/>
    <w:rsid w:val="00522BD8"/>
    <w:rsid w:val="005442ED"/>
    <w:rsid w:val="00545A85"/>
    <w:rsid w:val="00546EA0"/>
    <w:rsid w:val="005514FA"/>
    <w:rsid w:val="00551836"/>
    <w:rsid w:val="00552951"/>
    <w:rsid w:val="00557B7D"/>
    <w:rsid w:val="0056407E"/>
    <w:rsid w:val="00566CED"/>
    <w:rsid w:val="005725E1"/>
    <w:rsid w:val="00572843"/>
    <w:rsid w:val="005747B8"/>
    <w:rsid w:val="00575174"/>
    <w:rsid w:val="00575411"/>
    <w:rsid w:val="00590ED6"/>
    <w:rsid w:val="00596799"/>
    <w:rsid w:val="00597E43"/>
    <w:rsid w:val="005A0C28"/>
    <w:rsid w:val="005A236E"/>
    <w:rsid w:val="005A2BF1"/>
    <w:rsid w:val="005A32CA"/>
    <w:rsid w:val="005A332F"/>
    <w:rsid w:val="005B1B39"/>
    <w:rsid w:val="005B5535"/>
    <w:rsid w:val="005B726D"/>
    <w:rsid w:val="005C14F1"/>
    <w:rsid w:val="005C29D6"/>
    <w:rsid w:val="005C55A9"/>
    <w:rsid w:val="005D011D"/>
    <w:rsid w:val="005D6C19"/>
    <w:rsid w:val="005D7533"/>
    <w:rsid w:val="005D77AF"/>
    <w:rsid w:val="005E0EF0"/>
    <w:rsid w:val="005E2932"/>
    <w:rsid w:val="005E6380"/>
    <w:rsid w:val="005F1BA2"/>
    <w:rsid w:val="005F5943"/>
    <w:rsid w:val="005F59A1"/>
    <w:rsid w:val="006017AF"/>
    <w:rsid w:val="0060424C"/>
    <w:rsid w:val="006065BB"/>
    <w:rsid w:val="0061080A"/>
    <w:rsid w:val="00610D98"/>
    <w:rsid w:val="00612137"/>
    <w:rsid w:val="006162A1"/>
    <w:rsid w:val="006162D4"/>
    <w:rsid w:val="00617B4B"/>
    <w:rsid w:val="00621B30"/>
    <w:rsid w:val="006235A7"/>
    <w:rsid w:val="006238FF"/>
    <w:rsid w:val="006255C2"/>
    <w:rsid w:val="006306F4"/>
    <w:rsid w:val="006309F8"/>
    <w:rsid w:val="00630ECD"/>
    <w:rsid w:val="00631FBF"/>
    <w:rsid w:val="006323F1"/>
    <w:rsid w:val="00633F27"/>
    <w:rsid w:val="00640868"/>
    <w:rsid w:val="00640AF3"/>
    <w:rsid w:val="0064251F"/>
    <w:rsid w:val="00643577"/>
    <w:rsid w:val="00643BD1"/>
    <w:rsid w:val="00643E74"/>
    <w:rsid w:val="00651234"/>
    <w:rsid w:val="0065415F"/>
    <w:rsid w:val="006545E9"/>
    <w:rsid w:val="00657329"/>
    <w:rsid w:val="006611BA"/>
    <w:rsid w:val="0066318D"/>
    <w:rsid w:val="006639EC"/>
    <w:rsid w:val="0067155C"/>
    <w:rsid w:val="00676FCD"/>
    <w:rsid w:val="0067710D"/>
    <w:rsid w:val="006812C9"/>
    <w:rsid w:val="0069326A"/>
    <w:rsid w:val="00694208"/>
    <w:rsid w:val="006944D2"/>
    <w:rsid w:val="00694741"/>
    <w:rsid w:val="006947CF"/>
    <w:rsid w:val="006A0EAA"/>
    <w:rsid w:val="006A10EF"/>
    <w:rsid w:val="006A260B"/>
    <w:rsid w:val="006A50BD"/>
    <w:rsid w:val="006A6A78"/>
    <w:rsid w:val="006A73DE"/>
    <w:rsid w:val="006A7C74"/>
    <w:rsid w:val="006B30C1"/>
    <w:rsid w:val="006B6E24"/>
    <w:rsid w:val="006B6FFF"/>
    <w:rsid w:val="006C1977"/>
    <w:rsid w:val="006C273B"/>
    <w:rsid w:val="006C3868"/>
    <w:rsid w:val="006C61A5"/>
    <w:rsid w:val="006C7010"/>
    <w:rsid w:val="006D2B55"/>
    <w:rsid w:val="006D5AC7"/>
    <w:rsid w:val="006D65CC"/>
    <w:rsid w:val="006E0B6D"/>
    <w:rsid w:val="006E4CBE"/>
    <w:rsid w:val="006F018E"/>
    <w:rsid w:val="006F21CC"/>
    <w:rsid w:val="00703117"/>
    <w:rsid w:val="0071120D"/>
    <w:rsid w:val="00720B9B"/>
    <w:rsid w:val="00722BCF"/>
    <w:rsid w:val="007269AA"/>
    <w:rsid w:val="00727DD0"/>
    <w:rsid w:val="007316A4"/>
    <w:rsid w:val="00732218"/>
    <w:rsid w:val="007353AA"/>
    <w:rsid w:val="00735F8C"/>
    <w:rsid w:val="00743DC5"/>
    <w:rsid w:val="00750FAA"/>
    <w:rsid w:val="00752B9E"/>
    <w:rsid w:val="00752CB6"/>
    <w:rsid w:val="00760BCE"/>
    <w:rsid w:val="00764372"/>
    <w:rsid w:val="00765AD9"/>
    <w:rsid w:val="0077022E"/>
    <w:rsid w:val="00771B7A"/>
    <w:rsid w:val="00773EAA"/>
    <w:rsid w:val="00774EA5"/>
    <w:rsid w:val="00780433"/>
    <w:rsid w:val="00781C64"/>
    <w:rsid w:val="0078634A"/>
    <w:rsid w:val="00792C84"/>
    <w:rsid w:val="00796C13"/>
    <w:rsid w:val="007A50DE"/>
    <w:rsid w:val="007A6316"/>
    <w:rsid w:val="007B1425"/>
    <w:rsid w:val="007B2C11"/>
    <w:rsid w:val="007B329A"/>
    <w:rsid w:val="007B657A"/>
    <w:rsid w:val="007C340E"/>
    <w:rsid w:val="007C68A3"/>
    <w:rsid w:val="007D1667"/>
    <w:rsid w:val="007D2F31"/>
    <w:rsid w:val="007D5C8E"/>
    <w:rsid w:val="007D6E7D"/>
    <w:rsid w:val="007E0808"/>
    <w:rsid w:val="007E236B"/>
    <w:rsid w:val="007E2EA5"/>
    <w:rsid w:val="007E3D89"/>
    <w:rsid w:val="007E3EE2"/>
    <w:rsid w:val="007E620E"/>
    <w:rsid w:val="007E6F16"/>
    <w:rsid w:val="007E7D08"/>
    <w:rsid w:val="007E7DCD"/>
    <w:rsid w:val="007F3071"/>
    <w:rsid w:val="007F325E"/>
    <w:rsid w:val="007F4211"/>
    <w:rsid w:val="00801F7B"/>
    <w:rsid w:val="00804014"/>
    <w:rsid w:val="00804C43"/>
    <w:rsid w:val="0081663B"/>
    <w:rsid w:val="008209A8"/>
    <w:rsid w:val="0082362C"/>
    <w:rsid w:val="00825A8F"/>
    <w:rsid w:val="008270A4"/>
    <w:rsid w:val="00833107"/>
    <w:rsid w:val="008456D3"/>
    <w:rsid w:val="0085118D"/>
    <w:rsid w:val="00853113"/>
    <w:rsid w:val="00855E6F"/>
    <w:rsid w:val="00862020"/>
    <w:rsid w:val="00862964"/>
    <w:rsid w:val="00864FE8"/>
    <w:rsid w:val="008655CD"/>
    <w:rsid w:val="00867144"/>
    <w:rsid w:val="00867E01"/>
    <w:rsid w:val="008741E4"/>
    <w:rsid w:val="00874D70"/>
    <w:rsid w:val="00877A55"/>
    <w:rsid w:val="00881B67"/>
    <w:rsid w:val="00885D18"/>
    <w:rsid w:val="00886D09"/>
    <w:rsid w:val="00892290"/>
    <w:rsid w:val="008A2697"/>
    <w:rsid w:val="008A7E74"/>
    <w:rsid w:val="008B4936"/>
    <w:rsid w:val="008B7664"/>
    <w:rsid w:val="008C7D1C"/>
    <w:rsid w:val="008D2EC0"/>
    <w:rsid w:val="008E113C"/>
    <w:rsid w:val="008E1E08"/>
    <w:rsid w:val="008E25A4"/>
    <w:rsid w:val="008E53B5"/>
    <w:rsid w:val="008E7256"/>
    <w:rsid w:val="008F0EB1"/>
    <w:rsid w:val="008F3413"/>
    <w:rsid w:val="008F632B"/>
    <w:rsid w:val="008F6E2B"/>
    <w:rsid w:val="009013C8"/>
    <w:rsid w:val="0090442E"/>
    <w:rsid w:val="00904E98"/>
    <w:rsid w:val="00907FB6"/>
    <w:rsid w:val="00911E95"/>
    <w:rsid w:val="00922DE1"/>
    <w:rsid w:val="00923E13"/>
    <w:rsid w:val="00925DD6"/>
    <w:rsid w:val="00932199"/>
    <w:rsid w:val="00934859"/>
    <w:rsid w:val="00936907"/>
    <w:rsid w:val="00943939"/>
    <w:rsid w:val="00944040"/>
    <w:rsid w:val="00944A9E"/>
    <w:rsid w:val="009450A2"/>
    <w:rsid w:val="0094561C"/>
    <w:rsid w:val="00947632"/>
    <w:rsid w:val="00951571"/>
    <w:rsid w:val="00962D40"/>
    <w:rsid w:val="00965E32"/>
    <w:rsid w:val="0098187D"/>
    <w:rsid w:val="009829BD"/>
    <w:rsid w:val="00983D5A"/>
    <w:rsid w:val="009874EE"/>
    <w:rsid w:val="00994D21"/>
    <w:rsid w:val="009959D6"/>
    <w:rsid w:val="00995D8F"/>
    <w:rsid w:val="00997030"/>
    <w:rsid w:val="00997A58"/>
    <w:rsid w:val="009A2F24"/>
    <w:rsid w:val="009A38D5"/>
    <w:rsid w:val="009A6CEB"/>
    <w:rsid w:val="009B356F"/>
    <w:rsid w:val="009B42E8"/>
    <w:rsid w:val="009B446F"/>
    <w:rsid w:val="009B74D8"/>
    <w:rsid w:val="009D11AA"/>
    <w:rsid w:val="009D1D22"/>
    <w:rsid w:val="009D27A6"/>
    <w:rsid w:val="009D2815"/>
    <w:rsid w:val="009D2830"/>
    <w:rsid w:val="009D4CDA"/>
    <w:rsid w:val="009D7D58"/>
    <w:rsid w:val="009E3D18"/>
    <w:rsid w:val="009E4006"/>
    <w:rsid w:val="009E5AF1"/>
    <w:rsid w:val="009E6711"/>
    <w:rsid w:val="009F2A41"/>
    <w:rsid w:val="009F57A6"/>
    <w:rsid w:val="009F5D9B"/>
    <w:rsid w:val="00A07155"/>
    <w:rsid w:val="00A14197"/>
    <w:rsid w:val="00A20B10"/>
    <w:rsid w:val="00A331EE"/>
    <w:rsid w:val="00A35189"/>
    <w:rsid w:val="00A36ACC"/>
    <w:rsid w:val="00A374D3"/>
    <w:rsid w:val="00A42EC4"/>
    <w:rsid w:val="00A43A9A"/>
    <w:rsid w:val="00A46E5A"/>
    <w:rsid w:val="00A51957"/>
    <w:rsid w:val="00A53974"/>
    <w:rsid w:val="00A544ED"/>
    <w:rsid w:val="00A56D56"/>
    <w:rsid w:val="00A57976"/>
    <w:rsid w:val="00A666B3"/>
    <w:rsid w:val="00A67B3F"/>
    <w:rsid w:val="00A7064B"/>
    <w:rsid w:val="00A7178A"/>
    <w:rsid w:val="00A734A2"/>
    <w:rsid w:val="00A74831"/>
    <w:rsid w:val="00A74B33"/>
    <w:rsid w:val="00A829C2"/>
    <w:rsid w:val="00A84A71"/>
    <w:rsid w:val="00A939D9"/>
    <w:rsid w:val="00A954EC"/>
    <w:rsid w:val="00A95A87"/>
    <w:rsid w:val="00A9710C"/>
    <w:rsid w:val="00AA1206"/>
    <w:rsid w:val="00AB1EDA"/>
    <w:rsid w:val="00AB3426"/>
    <w:rsid w:val="00AB4BDD"/>
    <w:rsid w:val="00AC0E8E"/>
    <w:rsid w:val="00AC190D"/>
    <w:rsid w:val="00AC46E4"/>
    <w:rsid w:val="00AC5B59"/>
    <w:rsid w:val="00AC671E"/>
    <w:rsid w:val="00AD3EF1"/>
    <w:rsid w:val="00AE7FD0"/>
    <w:rsid w:val="00AF3FD3"/>
    <w:rsid w:val="00B04ED4"/>
    <w:rsid w:val="00B05411"/>
    <w:rsid w:val="00B059B7"/>
    <w:rsid w:val="00B074E5"/>
    <w:rsid w:val="00B1030C"/>
    <w:rsid w:val="00B12C6A"/>
    <w:rsid w:val="00B1333B"/>
    <w:rsid w:val="00B153F6"/>
    <w:rsid w:val="00B20C57"/>
    <w:rsid w:val="00B33405"/>
    <w:rsid w:val="00B35EA6"/>
    <w:rsid w:val="00B43859"/>
    <w:rsid w:val="00B5143A"/>
    <w:rsid w:val="00B52B62"/>
    <w:rsid w:val="00B55BD2"/>
    <w:rsid w:val="00B56F42"/>
    <w:rsid w:val="00B57531"/>
    <w:rsid w:val="00B6340C"/>
    <w:rsid w:val="00B63CDE"/>
    <w:rsid w:val="00B63E93"/>
    <w:rsid w:val="00B67752"/>
    <w:rsid w:val="00B70FF8"/>
    <w:rsid w:val="00B728EC"/>
    <w:rsid w:val="00B73AE7"/>
    <w:rsid w:val="00B73D63"/>
    <w:rsid w:val="00B75837"/>
    <w:rsid w:val="00B766F0"/>
    <w:rsid w:val="00B76854"/>
    <w:rsid w:val="00B76906"/>
    <w:rsid w:val="00B879EC"/>
    <w:rsid w:val="00B913ED"/>
    <w:rsid w:val="00B95ED9"/>
    <w:rsid w:val="00BA2AED"/>
    <w:rsid w:val="00BA3D33"/>
    <w:rsid w:val="00BA5509"/>
    <w:rsid w:val="00BA690C"/>
    <w:rsid w:val="00BA7E7E"/>
    <w:rsid w:val="00BB09C5"/>
    <w:rsid w:val="00BB1105"/>
    <w:rsid w:val="00BB31FD"/>
    <w:rsid w:val="00BC37BE"/>
    <w:rsid w:val="00BC659E"/>
    <w:rsid w:val="00BC6997"/>
    <w:rsid w:val="00BC7111"/>
    <w:rsid w:val="00BD2282"/>
    <w:rsid w:val="00BD6658"/>
    <w:rsid w:val="00BE77D3"/>
    <w:rsid w:val="00BF0731"/>
    <w:rsid w:val="00BF10F9"/>
    <w:rsid w:val="00BF2FEC"/>
    <w:rsid w:val="00BF411C"/>
    <w:rsid w:val="00BF46BF"/>
    <w:rsid w:val="00BF5C1A"/>
    <w:rsid w:val="00BF610D"/>
    <w:rsid w:val="00C00BDC"/>
    <w:rsid w:val="00C02FDB"/>
    <w:rsid w:val="00C03197"/>
    <w:rsid w:val="00C03B18"/>
    <w:rsid w:val="00C04AB0"/>
    <w:rsid w:val="00C065BE"/>
    <w:rsid w:val="00C07525"/>
    <w:rsid w:val="00C129C9"/>
    <w:rsid w:val="00C152EF"/>
    <w:rsid w:val="00C209B2"/>
    <w:rsid w:val="00C25233"/>
    <w:rsid w:val="00C253BE"/>
    <w:rsid w:val="00C25C74"/>
    <w:rsid w:val="00C3268D"/>
    <w:rsid w:val="00C32F97"/>
    <w:rsid w:val="00C50BE5"/>
    <w:rsid w:val="00C543E2"/>
    <w:rsid w:val="00C568CA"/>
    <w:rsid w:val="00C64175"/>
    <w:rsid w:val="00C67300"/>
    <w:rsid w:val="00C704A6"/>
    <w:rsid w:val="00C728FC"/>
    <w:rsid w:val="00C8247F"/>
    <w:rsid w:val="00C902FC"/>
    <w:rsid w:val="00C975D6"/>
    <w:rsid w:val="00CA2ECD"/>
    <w:rsid w:val="00CA462B"/>
    <w:rsid w:val="00CB0299"/>
    <w:rsid w:val="00CC2081"/>
    <w:rsid w:val="00CC3096"/>
    <w:rsid w:val="00CC43DA"/>
    <w:rsid w:val="00CC50B6"/>
    <w:rsid w:val="00CD0D21"/>
    <w:rsid w:val="00CD46C3"/>
    <w:rsid w:val="00CE1031"/>
    <w:rsid w:val="00CE27CB"/>
    <w:rsid w:val="00CE3C7A"/>
    <w:rsid w:val="00CE3EC6"/>
    <w:rsid w:val="00CE409F"/>
    <w:rsid w:val="00CF04F5"/>
    <w:rsid w:val="00CF3813"/>
    <w:rsid w:val="00D07E07"/>
    <w:rsid w:val="00D10FB2"/>
    <w:rsid w:val="00D14666"/>
    <w:rsid w:val="00D20D21"/>
    <w:rsid w:val="00D2339E"/>
    <w:rsid w:val="00D24B03"/>
    <w:rsid w:val="00D24D89"/>
    <w:rsid w:val="00D272EA"/>
    <w:rsid w:val="00D2743D"/>
    <w:rsid w:val="00D314DB"/>
    <w:rsid w:val="00D315CE"/>
    <w:rsid w:val="00D32568"/>
    <w:rsid w:val="00D34BA0"/>
    <w:rsid w:val="00D35E21"/>
    <w:rsid w:val="00D43970"/>
    <w:rsid w:val="00D44456"/>
    <w:rsid w:val="00D4491D"/>
    <w:rsid w:val="00D5018A"/>
    <w:rsid w:val="00D516B2"/>
    <w:rsid w:val="00D53ADB"/>
    <w:rsid w:val="00D557B5"/>
    <w:rsid w:val="00D57947"/>
    <w:rsid w:val="00D714F3"/>
    <w:rsid w:val="00D77B58"/>
    <w:rsid w:val="00D860B1"/>
    <w:rsid w:val="00D9054F"/>
    <w:rsid w:val="00D94AB7"/>
    <w:rsid w:val="00DA0985"/>
    <w:rsid w:val="00DA738D"/>
    <w:rsid w:val="00DB4127"/>
    <w:rsid w:val="00DB5FDF"/>
    <w:rsid w:val="00DC37C7"/>
    <w:rsid w:val="00DC3880"/>
    <w:rsid w:val="00DC405F"/>
    <w:rsid w:val="00DC4374"/>
    <w:rsid w:val="00DE5735"/>
    <w:rsid w:val="00DE67E6"/>
    <w:rsid w:val="00DF2C27"/>
    <w:rsid w:val="00DF4F92"/>
    <w:rsid w:val="00DF76CF"/>
    <w:rsid w:val="00DF79A1"/>
    <w:rsid w:val="00E02F44"/>
    <w:rsid w:val="00E0315C"/>
    <w:rsid w:val="00E03BC1"/>
    <w:rsid w:val="00E11711"/>
    <w:rsid w:val="00E17425"/>
    <w:rsid w:val="00E212E7"/>
    <w:rsid w:val="00E21F94"/>
    <w:rsid w:val="00E25F8D"/>
    <w:rsid w:val="00E33E7C"/>
    <w:rsid w:val="00E33EBC"/>
    <w:rsid w:val="00E353D3"/>
    <w:rsid w:val="00E406D3"/>
    <w:rsid w:val="00E420DD"/>
    <w:rsid w:val="00E44CB4"/>
    <w:rsid w:val="00E464E0"/>
    <w:rsid w:val="00E47D10"/>
    <w:rsid w:val="00E545C8"/>
    <w:rsid w:val="00E54805"/>
    <w:rsid w:val="00E54B2C"/>
    <w:rsid w:val="00E56B7D"/>
    <w:rsid w:val="00E617AF"/>
    <w:rsid w:val="00E62488"/>
    <w:rsid w:val="00E62641"/>
    <w:rsid w:val="00E62C3D"/>
    <w:rsid w:val="00E6419D"/>
    <w:rsid w:val="00E65085"/>
    <w:rsid w:val="00E67FAD"/>
    <w:rsid w:val="00E7033C"/>
    <w:rsid w:val="00E7409D"/>
    <w:rsid w:val="00E807BB"/>
    <w:rsid w:val="00E829BD"/>
    <w:rsid w:val="00E92E32"/>
    <w:rsid w:val="00EA090C"/>
    <w:rsid w:val="00EA54C5"/>
    <w:rsid w:val="00EA631F"/>
    <w:rsid w:val="00EB297A"/>
    <w:rsid w:val="00EB4DA0"/>
    <w:rsid w:val="00EB510A"/>
    <w:rsid w:val="00EB75C3"/>
    <w:rsid w:val="00ED1933"/>
    <w:rsid w:val="00ED2F68"/>
    <w:rsid w:val="00ED3965"/>
    <w:rsid w:val="00ED411A"/>
    <w:rsid w:val="00ED4254"/>
    <w:rsid w:val="00EE49FD"/>
    <w:rsid w:val="00EF0149"/>
    <w:rsid w:val="00EF19D5"/>
    <w:rsid w:val="00EF34CF"/>
    <w:rsid w:val="00EF3EE3"/>
    <w:rsid w:val="00F110D3"/>
    <w:rsid w:val="00F110DD"/>
    <w:rsid w:val="00F137F1"/>
    <w:rsid w:val="00F23B4D"/>
    <w:rsid w:val="00F242C5"/>
    <w:rsid w:val="00F25FAA"/>
    <w:rsid w:val="00F27895"/>
    <w:rsid w:val="00F37775"/>
    <w:rsid w:val="00F37C81"/>
    <w:rsid w:val="00F40034"/>
    <w:rsid w:val="00F42DF0"/>
    <w:rsid w:val="00F43E71"/>
    <w:rsid w:val="00F45572"/>
    <w:rsid w:val="00F456D6"/>
    <w:rsid w:val="00F45779"/>
    <w:rsid w:val="00F463DF"/>
    <w:rsid w:val="00F5150C"/>
    <w:rsid w:val="00F55D0D"/>
    <w:rsid w:val="00F60C62"/>
    <w:rsid w:val="00F61F95"/>
    <w:rsid w:val="00F62A60"/>
    <w:rsid w:val="00F63B31"/>
    <w:rsid w:val="00F63CE9"/>
    <w:rsid w:val="00F65D6D"/>
    <w:rsid w:val="00F66302"/>
    <w:rsid w:val="00F67E33"/>
    <w:rsid w:val="00F70187"/>
    <w:rsid w:val="00F707E9"/>
    <w:rsid w:val="00F76D0F"/>
    <w:rsid w:val="00F7704B"/>
    <w:rsid w:val="00F826DA"/>
    <w:rsid w:val="00F839A9"/>
    <w:rsid w:val="00F861EE"/>
    <w:rsid w:val="00F8671B"/>
    <w:rsid w:val="00F8671F"/>
    <w:rsid w:val="00F870A6"/>
    <w:rsid w:val="00F91CE1"/>
    <w:rsid w:val="00F927DC"/>
    <w:rsid w:val="00F95BCA"/>
    <w:rsid w:val="00F96C9A"/>
    <w:rsid w:val="00F97B7E"/>
    <w:rsid w:val="00FA126A"/>
    <w:rsid w:val="00FA4F4C"/>
    <w:rsid w:val="00FA5163"/>
    <w:rsid w:val="00FA6597"/>
    <w:rsid w:val="00FA65A6"/>
    <w:rsid w:val="00FC1820"/>
    <w:rsid w:val="00FC2496"/>
    <w:rsid w:val="00FC7E7B"/>
    <w:rsid w:val="00FD074B"/>
    <w:rsid w:val="00FD40F9"/>
    <w:rsid w:val="00FD5C4E"/>
    <w:rsid w:val="00FD6218"/>
    <w:rsid w:val="00FE5CE5"/>
    <w:rsid w:val="00FF08DA"/>
    <w:rsid w:val="00FF207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Heading1">
    <w:name w:val="heading 1"/>
    <w:basedOn w:val="Normal"/>
    <w:next w:val="Normal"/>
    <w:link w:val="Heading1Char"/>
    <w:uiPriority w:val="9"/>
    <w:qFormat/>
    <w:rsid w:val="007B2C11"/>
    <w:pPr>
      <w:spacing w:before="240" w:after="240"/>
      <w:jc w:val="left"/>
      <w:outlineLvl w:val="0"/>
    </w:pPr>
    <w:rPr>
      <w:rFonts w:eastAsia="Times New Roman" w:cs="Arial"/>
      <w:b/>
      <w:bCs/>
      <w:iCs/>
      <w:sz w:val="36"/>
      <w:szCs w:val="32"/>
      <w:lang w:val="es-ES" w:bidi="en-US"/>
    </w:rPr>
  </w:style>
  <w:style w:type="paragraph" w:styleId="Heading2">
    <w:name w:val="heading 2"/>
    <w:basedOn w:val="Normal"/>
    <w:next w:val="Normal"/>
    <w:link w:val="Heading2Char"/>
    <w:uiPriority w:val="9"/>
    <w:unhideWhenUsed/>
    <w:qFormat/>
    <w:rsid w:val="007B2C11"/>
    <w:pPr>
      <w:keepNext/>
      <w:keepLines/>
      <w:spacing w:before="240" w:after="240"/>
      <w:outlineLvl w:val="1"/>
    </w:pPr>
    <w:rPr>
      <w:rFonts w:eastAsiaTheme="majorEastAsia" w:cs="Arial"/>
      <w:b/>
      <w:bCs/>
      <w:sz w:val="32"/>
      <w:szCs w:val="32"/>
    </w:rPr>
  </w:style>
  <w:style w:type="paragraph" w:styleId="Heading3">
    <w:name w:val="heading 3"/>
    <w:basedOn w:val="Normal"/>
    <w:next w:val="Normal"/>
    <w:link w:val="Heading3Char"/>
    <w:uiPriority w:val="9"/>
    <w:unhideWhenUsed/>
    <w:qFormat/>
    <w:rsid w:val="00BA5509"/>
    <w:pPr>
      <w:keepNext/>
      <w:keepLines/>
      <w:spacing w:before="240" w:after="240"/>
      <w:outlineLvl w:val="2"/>
    </w:pPr>
    <w:rPr>
      <w:rFonts w:eastAsiaTheme="majorEastAsia"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A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320A2D"/>
  </w:style>
  <w:style w:type="paragraph" w:styleId="Footer">
    <w:name w:val="footer"/>
    <w:basedOn w:val="Normal"/>
    <w:link w:val="FooterChar"/>
    <w:uiPriority w:val="99"/>
    <w:unhideWhenUsed/>
    <w:rsid w:val="00320A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320A2D"/>
  </w:style>
  <w:style w:type="paragraph" w:styleId="BalloonText">
    <w:name w:val="Balloon Text"/>
    <w:basedOn w:val="Normal"/>
    <w:link w:val="BalloonTextChar"/>
    <w:uiPriority w:val="99"/>
    <w:semiHidden/>
    <w:unhideWhenUsed/>
    <w:rsid w:val="00320A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0A2D"/>
    <w:rPr>
      <w:rFonts w:ascii="Tahoma" w:hAnsi="Tahoma" w:cs="Tahoma"/>
      <w:sz w:val="16"/>
      <w:szCs w:val="16"/>
    </w:rPr>
  </w:style>
  <w:style w:type="paragraph" w:styleId="NoSpacing">
    <w:name w:val="No Spacing"/>
    <w:basedOn w:val="Normal"/>
    <w:link w:val="NoSpacingChar"/>
    <w:uiPriority w:val="1"/>
    <w:qFormat/>
    <w:rsid w:val="00320A2D"/>
    <w:pPr>
      <w:spacing w:after="0" w:line="240" w:lineRule="auto"/>
    </w:pPr>
    <w:rPr>
      <w:rFonts w:ascii="Calibri" w:eastAsia="Times New Roman" w:hAnsi="Calibri" w:cs="Times New Roman"/>
      <w:lang w:val="en-US" w:bidi="en-US"/>
    </w:rPr>
  </w:style>
  <w:style w:type="character" w:customStyle="1" w:styleId="NoSpacingChar">
    <w:name w:val="No Spacing Char"/>
    <w:link w:val="NoSpacing"/>
    <w:uiPriority w:val="1"/>
    <w:rsid w:val="00320A2D"/>
    <w:rPr>
      <w:rFonts w:ascii="Calibri" w:eastAsia="Times New Roman" w:hAnsi="Calibri" w:cs="Times New Roman"/>
      <w:lang w:val="en-US" w:bidi="en-US"/>
    </w:rPr>
  </w:style>
  <w:style w:type="character" w:customStyle="1" w:styleId="Heading1Char">
    <w:name w:val="Heading 1 Char"/>
    <w:basedOn w:val="DefaultParagraphFont"/>
    <w:link w:val="Heading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Heading2Char">
    <w:name w:val="Heading 2 Char"/>
    <w:basedOn w:val="DefaultParagraphFont"/>
    <w:link w:val="Heading2"/>
    <w:uiPriority w:val="9"/>
    <w:rsid w:val="007B2C11"/>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yperlink">
    <w:name w:val="Hyperlink"/>
    <w:uiPriority w:val="99"/>
    <w:rsid w:val="00E464E0"/>
    <w:rPr>
      <w:color w:val="0000FF"/>
      <w:u w:val="single"/>
    </w:rPr>
  </w:style>
  <w:style w:type="character" w:customStyle="1" w:styleId="subtitulo">
    <w:name w:val="subtitulo"/>
    <w:basedOn w:val="DefaultParagraphFont"/>
    <w:rsid w:val="00E464E0"/>
  </w:style>
  <w:style w:type="character" w:styleId="Strong">
    <w:name w:val="Strong"/>
    <w:qFormat/>
    <w:rsid w:val="00E464E0"/>
    <w:rPr>
      <w:b/>
      <w:bCs/>
    </w:rPr>
  </w:style>
  <w:style w:type="character" w:styleId="HTMLAcronym">
    <w:name w:val="HTML Acronym"/>
    <w:basedOn w:val="DefaultParagraphFont"/>
    <w:rsid w:val="00E464E0"/>
  </w:style>
  <w:style w:type="character" w:customStyle="1" w:styleId="st">
    <w:name w:val="st"/>
    <w:basedOn w:val="DefaultParagraphFont"/>
    <w:rsid w:val="00E464E0"/>
  </w:style>
  <w:style w:type="character" w:styleId="Emph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BodyText2">
    <w:name w:val="Body Text 2"/>
    <w:basedOn w:val="Normal"/>
    <w:link w:val="BodyText2Char"/>
    <w:semiHidden/>
    <w:rsid w:val="00E464E0"/>
    <w:pPr>
      <w:spacing w:after="0" w:line="240" w:lineRule="auto"/>
    </w:pPr>
    <w:rPr>
      <w:rFonts w:eastAsia="PMingLiU" w:cs="Arial"/>
      <w:b/>
      <w:bCs/>
      <w:sz w:val="24"/>
      <w:szCs w:val="24"/>
      <w:lang w:val="es-MX" w:eastAsia="es-ES"/>
    </w:rPr>
  </w:style>
  <w:style w:type="character" w:customStyle="1" w:styleId="BodyText2Char">
    <w:name w:val="Body Text 2 Char"/>
    <w:basedOn w:val="DefaultParagraphFont"/>
    <w:link w:val="BodyText2"/>
    <w:semiHidden/>
    <w:rsid w:val="00E464E0"/>
    <w:rPr>
      <w:rFonts w:ascii="Arial" w:eastAsia="PMingLiU" w:hAnsi="Arial" w:cs="Arial"/>
      <w:b/>
      <w:bCs/>
      <w:sz w:val="24"/>
      <w:szCs w:val="24"/>
      <w:lang w:val="es-MX" w:eastAsia="es-ES"/>
    </w:rPr>
  </w:style>
  <w:style w:type="character" w:styleId="FootnoteReference">
    <w:name w:val="footnote reference"/>
    <w:rsid w:val="00E464E0"/>
    <w:rPr>
      <w:vertAlign w:val="superscript"/>
    </w:rPr>
  </w:style>
  <w:style w:type="paragraph" w:styleId="FootnoteText">
    <w:name w:val="footnote text"/>
    <w:basedOn w:val="Normal"/>
    <w:link w:val="FootnoteTextCh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FootnoteTextChar">
    <w:name w:val="Footnote Text Char"/>
    <w:basedOn w:val="DefaultParagraphFont"/>
    <w:link w:val="FootnoteText"/>
    <w:rsid w:val="00E464E0"/>
    <w:rPr>
      <w:rFonts w:ascii="Times New Roman" w:eastAsia="Times New Roman" w:hAnsi="Times New Roman" w:cs="Times New Roman"/>
      <w:sz w:val="20"/>
      <w:szCs w:val="20"/>
      <w:lang w:val="es-ES" w:eastAsia="es-ES"/>
    </w:rPr>
  </w:style>
  <w:style w:type="character" w:customStyle="1" w:styleId="hps">
    <w:name w:val="hps"/>
    <w:basedOn w:val="DefaultParagraphFont"/>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ListParagraph">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DefaultParagraphFont"/>
    <w:rsid w:val="00E464E0"/>
  </w:style>
  <w:style w:type="paragraph" w:styleId="TOC1">
    <w:name w:val="toc 1"/>
    <w:basedOn w:val="Normal"/>
    <w:next w:val="Normal"/>
    <w:autoRedefine/>
    <w:uiPriority w:val="39"/>
    <w:unhideWhenUsed/>
    <w:qFormat/>
    <w:rsid w:val="00405E81"/>
    <w:pPr>
      <w:spacing w:before="120" w:after="120"/>
    </w:pPr>
    <w:rPr>
      <w:rFonts w:eastAsia="Calibri" w:cs="Times New Roman"/>
      <w:lang w:val="es-ES"/>
    </w:rPr>
  </w:style>
  <w:style w:type="character" w:styleId="FollowedHyperlink">
    <w:name w:val="FollowedHyperlink"/>
    <w:uiPriority w:val="99"/>
    <w:semiHidden/>
    <w:unhideWhenUsed/>
    <w:rsid w:val="00E464E0"/>
    <w:rPr>
      <w:color w:val="954F72"/>
      <w:u w:val="single"/>
    </w:rPr>
  </w:style>
  <w:style w:type="paragraph" w:styleId="TO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eofFigures">
    <w:name w:val="table of figures"/>
    <w:basedOn w:val="TOC1"/>
    <w:next w:val="Heading2"/>
    <w:uiPriority w:val="99"/>
    <w:unhideWhenUsed/>
    <w:rsid w:val="00E464E0"/>
  </w:style>
  <w:style w:type="paragraph" w:styleId="TO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itle">
    <w:name w:val="Subtitle"/>
    <w:basedOn w:val="Normal"/>
    <w:next w:val="Normal"/>
    <w:link w:val="SubtitleCh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itleChar">
    <w:name w:val="Subtitle Char"/>
    <w:basedOn w:val="DefaultParagraphFont"/>
    <w:link w:val="Subtitle"/>
    <w:uiPriority w:val="11"/>
    <w:rsid w:val="00E464E0"/>
    <w:rPr>
      <w:rFonts w:ascii="Cambria" w:eastAsia="Times New Roman" w:hAnsi="Cambria" w:cs="Times New Roman"/>
      <w:sz w:val="24"/>
      <w:szCs w:val="24"/>
      <w:lang w:val="es-ES"/>
    </w:rPr>
  </w:style>
  <w:style w:type="paragraph" w:styleId="TOCHeading">
    <w:name w:val="TOC Heading"/>
    <w:basedOn w:val="Heading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O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TOAHeading">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BodyText">
    <w:name w:val="Body Text"/>
    <w:basedOn w:val="Normal"/>
    <w:link w:val="BodyTextChar"/>
    <w:uiPriority w:val="99"/>
    <w:semiHidden/>
    <w:unhideWhenUsed/>
    <w:rsid w:val="00E464E0"/>
    <w:pPr>
      <w:spacing w:after="120"/>
    </w:pPr>
    <w:rPr>
      <w:rFonts w:eastAsia="Calibri" w:cs="Times New Roman"/>
      <w:lang w:val="es-ES"/>
    </w:rPr>
  </w:style>
  <w:style w:type="character" w:customStyle="1" w:styleId="BodyTextChar">
    <w:name w:val="Body Text Char"/>
    <w:basedOn w:val="DefaultParagraphFont"/>
    <w:link w:val="BodyText"/>
    <w:uiPriority w:val="99"/>
    <w:semiHidden/>
    <w:rsid w:val="00E464E0"/>
    <w:rPr>
      <w:rFonts w:ascii="Arial" w:eastAsia="Calibri" w:hAnsi="Arial" w:cs="Times New Roman"/>
      <w:lang w:val="es-ES"/>
    </w:rPr>
  </w:style>
  <w:style w:type="paragraph" w:styleId="Bibliography">
    <w:name w:val="Bibliography"/>
    <w:basedOn w:val="Normal"/>
    <w:next w:val="Normal"/>
    <w:uiPriority w:val="37"/>
    <w:unhideWhenUsed/>
    <w:rsid w:val="00E464E0"/>
    <w:rPr>
      <w:rFonts w:eastAsia="Calibri" w:cs="Times New Roman"/>
      <w:lang w:val="es-ES"/>
    </w:rPr>
  </w:style>
  <w:style w:type="paragraph" w:styleId="Caption">
    <w:name w:val="caption"/>
    <w:basedOn w:val="Normal"/>
    <w:next w:val="Normal"/>
    <w:uiPriority w:val="35"/>
    <w:unhideWhenUsed/>
    <w:qFormat/>
    <w:rsid w:val="00E464E0"/>
    <w:pPr>
      <w:spacing w:line="240" w:lineRule="auto"/>
    </w:pPr>
    <w:rPr>
      <w:rFonts w:eastAsia="Calibri" w:cs="Times New Roman"/>
      <w:i/>
      <w:iCs/>
      <w:color w:val="1F497D" w:themeColor="text2"/>
      <w:sz w:val="18"/>
      <w:szCs w:val="18"/>
      <w:lang w:val="es-ES"/>
    </w:rPr>
  </w:style>
  <w:style w:type="character" w:customStyle="1" w:styleId="normtext">
    <w:name w:val="normtext"/>
    <w:basedOn w:val="DefaultParagraphFont"/>
    <w:rsid w:val="00E464E0"/>
  </w:style>
  <w:style w:type="table" w:styleId="TableGrid">
    <w:name w:val="Table Grid"/>
    <w:basedOn w:val="Table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O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O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O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O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DefaultParagraphFont"/>
    <w:rsid w:val="00E464E0"/>
  </w:style>
  <w:style w:type="character" w:styleId="UnresolvedMention">
    <w:name w:val="Unresolved Mention"/>
    <w:basedOn w:val="DefaultParagraphFont"/>
    <w:uiPriority w:val="99"/>
    <w:semiHidden/>
    <w:unhideWhenUsed/>
    <w:rsid w:val="00254C3B"/>
    <w:rPr>
      <w:color w:val="605E5C"/>
      <w:shd w:val="clear" w:color="auto" w:fill="E1DFDD"/>
    </w:rPr>
  </w:style>
  <w:style w:type="paragraph" w:customStyle="1" w:styleId="xmsonormal">
    <w:name w:val="x_msonormal"/>
    <w:basedOn w:val="Normal"/>
    <w:rsid w:val="001823C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08032">
      <w:bodyDiv w:val="1"/>
      <w:marLeft w:val="0"/>
      <w:marRight w:val="0"/>
      <w:marTop w:val="0"/>
      <w:marBottom w:val="0"/>
      <w:divBdr>
        <w:top w:val="none" w:sz="0" w:space="0" w:color="auto"/>
        <w:left w:val="none" w:sz="0" w:space="0" w:color="auto"/>
        <w:bottom w:val="none" w:sz="0" w:space="0" w:color="auto"/>
        <w:right w:val="none" w:sz="0" w:space="0" w:color="auto"/>
      </w:divBdr>
    </w:div>
    <w:div w:id="92239686">
      <w:bodyDiv w:val="1"/>
      <w:marLeft w:val="0"/>
      <w:marRight w:val="0"/>
      <w:marTop w:val="0"/>
      <w:marBottom w:val="0"/>
      <w:divBdr>
        <w:top w:val="none" w:sz="0" w:space="0" w:color="auto"/>
        <w:left w:val="none" w:sz="0" w:space="0" w:color="auto"/>
        <w:bottom w:val="none" w:sz="0" w:space="0" w:color="auto"/>
        <w:right w:val="none" w:sz="0" w:space="0" w:color="auto"/>
      </w:divBdr>
    </w:div>
    <w:div w:id="126899912">
      <w:bodyDiv w:val="1"/>
      <w:marLeft w:val="0"/>
      <w:marRight w:val="0"/>
      <w:marTop w:val="0"/>
      <w:marBottom w:val="0"/>
      <w:divBdr>
        <w:top w:val="none" w:sz="0" w:space="0" w:color="auto"/>
        <w:left w:val="none" w:sz="0" w:space="0" w:color="auto"/>
        <w:bottom w:val="none" w:sz="0" w:space="0" w:color="auto"/>
        <w:right w:val="none" w:sz="0" w:space="0" w:color="auto"/>
      </w:divBdr>
    </w:div>
    <w:div w:id="139738181">
      <w:bodyDiv w:val="1"/>
      <w:marLeft w:val="0"/>
      <w:marRight w:val="0"/>
      <w:marTop w:val="0"/>
      <w:marBottom w:val="0"/>
      <w:divBdr>
        <w:top w:val="none" w:sz="0" w:space="0" w:color="auto"/>
        <w:left w:val="none" w:sz="0" w:space="0" w:color="auto"/>
        <w:bottom w:val="none" w:sz="0" w:space="0" w:color="auto"/>
        <w:right w:val="none" w:sz="0" w:space="0" w:color="auto"/>
      </w:divBdr>
    </w:div>
    <w:div w:id="169107999">
      <w:bodyDiv w:val="1"/>
      <w:marLeft w:val="0"/>
      <w:marRight w:val="0"/>
      <w:marTop w:val="0"/>
      <w:marBottom w:val="0"/>
      <w:divBdr>
        <w:top w:val="none" w:sz="0" w:space="0" w:color="auto"/>
        <w:left w:val="none" w:sz="0" w:space="0" w:color="auto"/>
        <w:bottom w:val="none" w:sz="0" w:space="0" w:color="auto"/>
        <w:right w:val="none" w:sz="0" w:space="0" w:color="auto"/>
      </w:divBdr>
    </w:div>
    <w:div w:id="173495988">
      <w:bodyDiv w:val="1"/>
      <w:marLeft w:val="0"/>
      <w:marRight w:val="0"/>
      <w:marTop w:val="0"/>
      <w:marBottom w:val="0"/>
      <w:divBdr>
        <w:top w:val="none" w:sz="0" w:space="0" w:color="auto"/>
        <w:left w:val="none" w:sz="0" w:space="0" w:color="auto"/>
        <w:bottom w:val="none" w:sz="0" w:space="0" w:color="auto"/>
        <w:right w:val="none" w:sz="0" w:space="0" w:color="auto"/>
      </w:divBdr>
    </w:div>
    <w:div w:id="275521773">
      <w:bodyDiv w:val="1"/>
      <w:marLeft w:val="0"/>
      <w:marRight w:val="0"/>
      <w:marTop w:val="0"/>
      <w:marBottom w:val="0"/>
      <w:divBdr>
        <w:top w:val="none" w:sz="0" w:space="0" w:color="auto"/>
        <w:left w:val="none" w:sz="0" w:space="0" w:color="auto"/>
        <w:bottom w:val="none" w:sz="0" w:space="0" w:color="auto"/>
        <w:right w:val="none" w:sz="0" w:space="0" w:color="auto"/>
      </w:divBdr>
    </w:div>
    <w:div w:id="288512669">
      <w:bodyDiv w:val="1"/>
      <w:marLeft w:val="0"/>
      <w:marRight w:val="0"/>
      <w:marTop w:val="0"/>
      <w:marBottom w:val="0"/>
      <w:divBdr>
        <w:top w:val="none" w:sz="0" w:space="0" w:color="auto"/>
        <w:left w:val="none" w:sz="0" w:space="0" w:color="auto"/>
        <w:bottom w:val="none" w:sz="0" w:space="0" w:color="auto"/>
        <w:right w:val="none" w:sz="0" w:space="0" w:color="auto"/>
      </w:divBdr>
    </w:div>
    <w:div w:id="294526311">
      <w:bodyDiv w:val="1"/>
      <w:marLeft w:val="0"/>
      <w:marRight w:val="0"/>
      <w:marTop w:val="0"/>
      <w:marBottom w:val="0"/>
      <w:divBdr>
        <w:top w:val="none" w:sz="0" w:space="0" w:color="auto"/>
        <w:left w:val="none" w:sz="0" w:space="0" w:color="auto"/>
        <w:bottom w:val="none" w:sz="0" w:space="0" w:color="auto"/>
        <w:right w:val="none" w:sz="0" w:space="0" w:color="auto"/>
      </w:divBdr>
    </w:div>
    <w:div w:id="320084476">
      <w:bodyDiv w:val="1"/>
      <w:marLeft w:val="0"/>
      <w:marRight w:val="0"/>
      <w:marTop w:val="0"/>
      <w:marBottom w:val="0"/>
      <w:divBdr>
        <w:top w:val="none" w:sz="0" w:space="0" w:color="auto"/>
        <w:left w:val="none" w:sz="0" w:space="0" w:color="auto"/>
        <w:bottom w:val="none" w:sz="0" w:space="0" w:color="auto"/>
        <w:right w:val="none" w:sz="0" w:space="0" w:color="auto"/>
      </w:divBdr>
    </w:div>
    <w:div w:id="340082242">
      <w:bodyDiv w:val="1"/>
      <w:marLeft w:val="0"/>
      <w:marRight w:val="0"/>
      <w:marTop w:val="0"/>
      <w:marBottom w:val="0"/>
      <w:divBdr>
        <w:top w:val="none" w:sz="0" w:space="0" w:color="auto"/>
        <w:left w:val="none" w:sz="0" w:space="0" w:color="auto"/>
        <w:bottom w:val="none" w:sz="0" w:space="0" w:color="auto"/>
        <w:right w:val="none" w:sz="0" w:space="0" w:color="auto"/>
      </w:divBdr>
    </w:div>
    <w:div w:id="439032374">
      <w:bodyDiv w:val="1"/>
      <w:marLeft w:val="0"/>
      <w:marRight w:val="0"/>
      <w:marTop w:val="0"/>
      <w:marBottom w:val="0"/>
      <w:divBdr>
        <w:top w:val="none" w:sz="0" w:space="0" w:color="auto"/>
        <w:left w:val="none" w:sz="0" w:space="0" w:color="auto"/>
        <w:bottom w:val="none" w:sz="0" w:space="0" w:color="auto"/>
        <w:right w:val="none" w:sz="0" w:space="0" w:color="auto"/>
      </w:divBdr>
    </w:div>
    <w:div w:id="442655698">
      <w:bodyDiv w:val="1"/>
      <w:marLeft w:val="0"/>
      <w:marRight w:val="0"/>
      <w:marTop w:val="0"/>
      <w:marBottom w:val="0"/>
      <w:divBdr>
        <w:top w:val="none" w:sz="0" w:space="0" w:color="auto"/>
        <w:left w:val="none" w:sz="0" w:space="0" w:color="auto"/>
        <w:bottom w:val="none" w:sz="0" w:space="0" w:color="auto"/>
        <w:right w:val="none" w:sz="0" w:space="0" w:color="auto"/>
      </w:divBdr>
    </w:div>
    <w:div w:id="444155615">
      <w:bodyDiv w:val="1"/>
      <w:marLeft w:val="0"/>
      <w:marRight w:val="0"/>
      <w:marTop w:val="0"/>
      <w:marBottom w:val="0"/>
      <w:divBdr>
        <w:top w:val="none" w:sz="0" w:space="0" w:color="auto"/>
        <w:left w:val="none" w:sz="0" w:space="0" w:color="auto"/>
        <w:bottom w:val="none" w:sz="0" w:space="0" w:color="auto"/>
        <w:right w:val="none" w:sz="0" w:space="0" w:color="auto"/>
      </w:divBdr>
    </w:div>
    <w:div w:id="451943615">
      <w:bodyDiv w:val="1"/>
      <w:marLeft w:val="0"/>
      <w:marRight w:val="0"/>
      <w:marTop w:val="0"/>
      <w:marBottom w:val="0"/>
      <w:divBdr>
        <w:top w:val="none" w:sz="0" w:space="0" w:color="auto"/>
        <w:left w:val="none" w:sz="0" w:space="0" w:color="auto"/>
        <w:bottom w:val="none" w:sz="0" w:space="0" w:color="auto"/>
        <w:right w:val="none" w:sz="0" w:space="0" w:color="auto"/>
      </w:divBdr>
    </w:div>
    <w:div w:id="470905971">
      <w:bodyDiv w:val="1"/>
      <w:marLeft w:val="0"/>
      <w:marRight w:val="0"/>
      <w:marTop w:val="0"/>
      <w:marBottom w:val="0"/>
      <w:divBdr>
        <w:top w:val="none" w:sz="0" w:space="0" w:color="auto"/>
        <w:left w:val="none" w:sz="0" w:space="0" w:color="auto"/>
        <w:bottom w:val="none" w:sz="0" w:space="0" w:color="auto"/>
        <w:right w:val="none" w:sz="0" w:space="0" w:color="auto"/>
      </w:divBdr>
    </w:div>
    <w:div w:id="484007541">
      <w:bodyDiv w:val="1"/>
      <w:marLeft w:val="0"/>
      <w:marRight w:val="0"/>
      <w:marTop w:val="0"/>
      <w:marBottom w:val="0"/>
      <w:divBdr>
        <w:top w:val="none" w:sz="0" w:space="0" w:color="auto"/>
        <w:left w:val="none" w:sz="0" w:space="0" w:color="auto"/>
        <w:bottom w:val="none" w:sz="0" w:space="0" w:color="auto"/>
        <w:right w:val="none" w:sz="0" w:space="0" w:color="auto"/>
      </w:divBdr>
    </w:div>
    <w:div w:id="503478274">
      <w:bodyDiv w:val="1"/>
      <w:marLeft w:val="0"/>
      <w:marRight w:val="0"/>
      <w:marTop w:val="0"/>
      <w:marBottom w:val="0"/>
      <w:divBdr>
        <w:top w:val="none" w:sz="0" w:space="0" w:color="auto"/>
        <w:left w:val="none" w:sz="0" w:space="0" w:color="auto"/>
        <w:bottom w:val="none" w:sz="0" w:space="0" w:color="auto"/>
        <w:right w:val="none" w:sz="0" w:space="0" w:color="auto"/>
      </w:divBdr>
    </w:div>
    <w:div w:id="524246921">
      <w:bodyDiv w:val="1"/>
      <w:marLeft w:val="0"/>
      <w:marRight w:val="0"/>
      <w:marTop w:val="0"/>
      <w:marBottom w:val="0"/>
      <w:divBdr>
        <w:top w:val="none" w:sz="0" w:space="0" w:color="auto"/>
        <w:left w:val="none" w:sz="0" w:space="0" w:color="auto"/>
        <w:bottom w:val="none" w:sz="0" w:space="0" w:color="auto"/>
        <w:right w:val="none" w:sz="0" w:space="0" w:color="auto"/>
      </w:divBdr>
    </w:div>
    <w:div w:id="532696623">
      <w:bodyDiv w:val="1"/>
      <w:marLeft w:val="0"/>
      <w:marRight w:val="0"/>
      <w:marTop w:val="0"/>
      <w:marBottom w:val="0"/>
      <w:divBdr>
        <w:top w:val="none" w:sz="0" w:space="0" w:color="auto"/>
        <w:left w:val="none" w:sz="0" w:space="0" w:color="auto"/>
        <w:bottom w:val="none" w:sz="0" w:space="0" w:color="auto"/>
        <w:right w:val="none" w:sz="0" w:space="0" w:color="auto"/>
      </w:divBdr>
    </w:div>
    <w:div w:id="554972194">
      <w:bodyDiv w:val="1"/>
      <w:marLeft w:val="0"/>
      <w:marRight w:val="0"/>
      <w:marTop w:val="0"/>
      <w:marBottom w:val="0"/>
      <w:divBdr>
        <w:top w:val="none" w:sz="0" w:space="0" w:color="auto"/>
        <w:left w:val="none" w:sz="0" w:space="0" w:color="auto"/>
        <w:bottom w:val="none" w:sz="0" w:space="0" w:color="auto"/>
        <w:right w:val="none" w:sz="0" w:space="0" w:color="auto"/>
      </w:divBdr>
    </w:div>
    <w:div w:id="580260554">
      <w:bodyDiv w:val="1"/>
      <w:marLeft w:val="0"/>
      <w:marRight w:val="0"/>
      <w:marTop w:val="0"/>
      <w:marBottom w:val="0"/>
      <w:divBdr>
        <w:top w:val="none" w:sz="0" w:space="0" w:color="auto"/>
        <w:left w:val="none" w:sz="0" w:space="0" w:color="auto"/>
        <w:bottom w:val="none" w:sz="0" w:space="0" w:color="auto"/>
        <w:right w:val="none" w:sz="0" w:space="0" w:color="auto"/>
      </w:divBdr>
    </w:div>
    <w:div w:id="597491869">
      <w:bodyDiv w:val="1"/>
      <w:marLeft w:val="0"/>
      <w:marRight w:val="0"/>
      <w:marTop w:val="0"/>
      <w:marBottom w:val="0"/>
      <w:divBdr>
        <w:top w:val="none" w:sz="0" w:space="0" w:color="auto"/>
        <w:left w:val="none" w:sz="0" w:space="0" w:color="auto"/>
        <w:bottom w:val="none" w:sz="0" w:space="0" w:color="auto"/>
        <w:right w:val="none" w:sz="0" w:space="0" w:color="auto"/>
      </w:divBdr>
    </w:div>
    <w:div w:id="651325104">
      <w:bodyDiv w:val="1"/>
      <w:marLeft w:val="0"/>
      <w:marRight w:val="0"/>
      <w:marTop w:val="0"/>
      <w:marBottom w:val="0"/>
      <w:divBdr>
        <w:top w:val="none" w:sz="0" w:space="0" w:color="auto"/>
        <w:left w:val="none" w:sz="0" w:space="0" w:color="auto"/>
        <w:bottom w:val="none" w:sz="0" w:space="0" w:color="auto"/>
        <w:right w:val="none" w:sz="0" w:space="0" w:color="auto"/>
      </w:divBdr>
    </w:div>
    <w:div w:id="748888429">
      <w:bodyDiv w:val="1"/>
      <w:marLeft w:val="0"/>
      <w:marRight w:val="0"/>
      <w:marTop w:val="0"/>
      <w:marBottom w:val="0"/>
      <w:divBdr>
        <w:top w:val="none" w:sz="0" w:space="0" w:color="auto"/>
        <w:left w:val="none" w:sz="0" w:space="0" w:color="auto"/>
        <w:bottom w:val="none" w:sz="0" w:space="0" w:color="auto"/>
        <w:right w:val="none" w:sz="0" w:space="0" w:color="auto"/>
      </w:divBdr>
    </w:div>
    <w:div w:id="799492773">
      <w:bodyDiv w:val="1"/>
      <w:marLeft w:val="0"/>
      <w:marRight w:val="0"/>
      <w:marTop w:val="0"/>
      <w:marBottom w:val="0"/>
      <w:divBdr>
        <w:top w:val="none" w:sz="0" w:space="0" w:color="auto"/>
        <w:left w:val="none" w:sz="0" w:space="0" w:color="auto"/>
        <w:bottom w:val="none" w:sz="0" w:space="0" w:color="auto"/>
        <w:right w:val="none" w:sz="0" w:space="0" w:color="auto"/>
      </w:divBdr>
    </w:div>
    <w:div w:id="840047153">
      <w:bodyDiv w:val="1"/>
      <w:marLeft w:val="0"/>
      <w:marRight w:val="0"/>
      <w:marTop w:val="0"/>
      <w:marBottom w:val="0"/>
      <w:divBdr>
        <w:top w:val="none" w:sz="0" w:space="0" w:color="auto"/>
        <w:left w:val="none" w:sz="0" w:space="0" w:color="auto"/>
        <w:bottom w:val="none" w:sz="0" w:space="0" w:color="auto"/>
        <w:right w:val="none" w:sz="0" w:space="0" w:color="auto"/>
      </w:divBdr>
    </w:div>
    <w:div w:id="84471066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80633216">
      <w:bodyDiv w:val="1"/>
      <w:marLeft w:val="0"/>
      <w:marRight w:val="0"/>
      <w:marTop w:val="0"/>
      <w:marBottom w:val="0"/>
      <w:divBdr>
        <w:top w:val="none" w:sz="0" w:space="0" w:color="auto"/>
        <w:left w:val="none" w:sz="0" w:space="0" w:color="auto"/>
        <w:bottom w:val="none" w:sz="0" w:space="0" w:color="auto"/>
        <w:right w:val="none" w:sz="0" w:space="0" w:color="auto"/>
      </w:divBdr>
    </w:div>
    <w:div w:id="950673217">
      <w:bodyDiv w:val="1"/>
      <w:marLeft w:val="0"/>
      <w:marRight w:val="0"/>
      <w:marTop w:val="0"/>
      <w:marBottom w:val="0"/>
      <w:divBdr>
        <w:top w:val="none" w:sz="0" w:space="0" w:color="auto"/>
        <w:left w:val="none" w:sz="0" w:space="0" w:color="auto"/>
        <w:bottom w:val="none" w:sz="0" w:space="0" w:color="auto"/>
        <w:right w:val="none" w:sz="0" w:space="0" w:color="auto"/>
      </w:divBdr>
    </w:div>
    <w:div w:id="956447425">
      <w:bodyDiv w:val="1"/>
      <w:marLeft w:val="0"/>
      <w:marRight w:val="0"/>
      <w:marTop w:val="0"/>
      <w:marBottom w:val="0"/>
      <w:divBdr>
        <w:top w:val="none" w:sz="0" w:space="0" w:color="auto"/>
        <w:left w:val="none" w:sz="0" w:space="0" w:color="auto"/>
        <w:bottom w:val="none" w:sz="0" w:space="0" w:color="auto"/>
        <w:right w:val="none" w:sz="0" w:space="0" w:color="auto"/>
      </w:divBdr>
    </w:div>
    <w:div w:id="958803381">
      <w:bodyDiv w:val="1"/>
      <w:marLeft w:val="0"/>
      <w:marRight w:val="0"/>
      <w:marTop w:val="0"/>
      <w:marBottom w:val="0"/>
      <w:divBdr>
        <w:top w:val="none" w:sz="0" w:space="0" w:color="auto"/>
        <w:left w:val="none" w:sz="0" w:space="0" w:color="auto"/>
        <w:bottom w:val="none" w:sz="0" w:space="0" w:color="auto"/>
        <w:right w:val="none" w:sz="0" w:space="0" w:color="auto"/>
      </w:divBdr>
    </w:div>
    <w:div w:id="969479192">
      <w:bodyDiv w:val="1"/>
      <w:marLeft w:val="0"/>
      <w:marRight w:val="0"/>
      <w:marTop w:val="0"/>
      <w:marBottom w:val="0"/>
      <w:divBdr>
        <w:top w:val="none" w:sz="0" w:space="0" w:color="auto"/>
        <w:left w:val="none" w:sz="0" w:space="0" w:color="auto"/>
        <w:bottom w:val="none" w:sz="0" w:space="0" w:color="auto"/>
        <w:right w:val="none" w:sz="0" w:space="0" w:color="auto"/>
      </w:divBdr>
    </w:div>
    <w:div w:id="983579423">
      <w:bodyDiv w:val="1"/>
      <w:marLeft w:val="0"/>
      <w:marRight w:val="0"/>
      <w:marTop w:val="0"/>
      <w:marBottom w:val="0"/>
      <w:divBdr>
        <w:top w:val="none" w:sz="0" w:space="0" w:color="auto"/>
        <w:left w:val="none" w:sz="0" w:space="0" w:color="auto"/>
        <w:bottom w:val="none" w:sz="0" w:space="0" w:color="auto"/>
        <w:right w:val="none" w:sz="0" w:space="0" w:color="auto"/>
      </w:divBdr>
    </w:div>
    <w:div w:id="994455334">
      <w:bodyDiv w:val="1"/>
      <w:marLeft w:val="0"/>
      <w:marRight w:val="0"/>
      <w:marTop w:val="0"/>
      <w:marBottom w:val="0"/>
      <w:divBdr>
        <w:top w:val="none" w:sz="0" w:space="0" w:color="auto"/>
        <w:left w:val="none" w:sz="0" w:space="0" w:color="auto"/>
        <w:bottom w:val="none" w:sz="0" w:space="0" w:color="auto"/>
        <w:right w:val="none" w:sz="0" w:space="0" w:color="auto"/>
      </w:divBdr>
    </w:div>
    <w:div w:id="1010065757">
      <w:bodyDiv w:val="1"/>
      <w:marLeft w:val="0"/>
      <w:marRight w:val="0"/>
      <w:marTop w:val="0"/>
      <w:marBottom w:val="0"/>
      <w:divBdr>
        <w:top w:val="none" w:sz="0" w:space="0" w:color="auto"/>
        <w:left w:val="none" w:sz="0" w:space="0" w:color="auto"/>
        <w:bottom w:val="none" w:sz="0" w:space="0" w:color="auto"/>
        <w:right w:val="none" w:sz="0" w:space="0" w:color="auto"/>
      </w:divBdr>
    </w:div>
    <w:div w:id="1042484303">
      <w:bodyDiv w:val="1"/>
      <w:marLeft w:val="0"/>
      <w:marRight w:val="0"/>
      <w:marTop w:val="0"/>
      <w:marBottom w:val="0"/>
      <w:divBdr>
        <w:top w:val="none" w:sz="0" w:space="0" w:color="auto"/>
        <w:left w:val="none" w:sz="0" w:space="0" w:color="auto"/>
        <w:bottom w:val="none" w:sz="0" w:space="0" w:color="auto"/>
        <w:right w:val="none" w:sz="0" w:space="0" w:color="auto"/>
      </w:divBdr>
    </w:div>
    <w:div w:id="1056470981">
      <w:bodyDiv w:val="1"/>
      <w:marLeft w:val="0"/>
      <w:marRight w:val="0"/>
      <w:marTop w:val="0"/>
      <w:marBottom w:val="0"/>
      <w:divBdr>
        <w:top w:val="none" w:sz="0" w:space="0" w:color="auto"/>
        <w:left w:val="none" w:sz="0" w:space="0" w:color="auto"/>
        <w:bottom w:val="none" w:sz="0" w:space="0" w:color="auto"/>
        <w:right w:val="none" w:sz="0" w:space="0" w:color="auto"/>
      </w:divBdr>
    </w:div>
    <w:div w:id="1082797199">
      <w:bodyDiv w:val="1"/>
      <w:marLeft w:val="0"/>
      <w:marRight w:val="0"/>
      <w:marTop w:val="0"/>
      <w:marBottom w:val="0"/>
      <w:divBdr>
        <w:top w:val="none" w:sz="0" w:space="0" w:color="auto"/>
        <w:left w:val="none" w:sz="0" w:space="0" w:color="auto"/>
        <w:bottom w:val="none" w:sz="0" w:space="0" w:color="auto"/>
        <w:right w:val="none" w:sz="0" w:space="0" w:color="auto"/>
      </w:divBdr>
    </w:div>
    <w:div w:id="1099371350">
      <w:bodyDiv w:val="1"/>
      <w:marLeft w:val="0"/>
      <w:marRight w:val="0"/>
      <w:marTop w:val="0"/>
      <w:marBottom w:val="0"/>
      <w:divBdr>
        <w:top w:val="none" w:sz="0" w:space="0" w:color="auto"/>
        <w:left w:val="none" w:sz="0" w:space="0" w:color="auto"/>
        <w:bottom w:val="none" w:sz="0" w:space="0" w:color="auto"/>
        <w:right w:val="none" w:sz="0" w:space="0" w:color="auto"/>
      </w:divBdr>
    </w:div>
    <w:div w:id="1113670223">
      <w:bodyDiv w:val="1"/>
      <w:marLeft w:val="0"/>
      <w:marRight w:val="0"/>
      <w:marTop w:val="0"/>
      <w:marBottom w:val="0"/>
      <w:divBdr>
        <w:top w:val="none" w:sz="0" w:space="0" w:color="auto"/>
        <w:left w:val="none" w:sz="0" w:space="0" w:color="auto"/>
        <w:bottom w:val="none" w:sz="0" w:space="0" w:color="auto"/>
        <w:right w:val="none" w:sz="0" w:space="0" w:color="auto"/>
      </w:divBdr>
    </w:div>
    <w:div w:id="1233274720">
      <w:bodyDiv w:val="1"/>
      <w:marLeft w:val="0"/>
      <w:marRight w:val="0"/>
      <w:marTop w:val="0"/>
      <w:marBottom w:val="0"/>
      <w:divBdr>
        <w:top w:val="none" w:sz="0" w:space="0" w:color="auto"/>
        <w:left w:val="none" w:sz="0" w:space="0" w:color="auto"/>
        <w:bottom w:val="none" w:sz="0" w:space="0" w:color="auto"/>
        <w:right w:val="none" w:sz="0" w:space="0" w:color="auto"/>
      </w:divBdr>
    </w:div>
    <w:div w:id="1245337479">
      <w:bodyDiv w:val="1"/>
      <w:marLeft w:val="0"/>
      <w:marRight w:val="0"/>
      <w:marTop w:val="0"/>
      <w:marBottom w:val="0"/>
      <w:divBdr>
        <w:top w:val="none" w:sz="0" w:space="0" w:color="auto"/>
        <w:left w:val="none" w:sz="0" w:space="0" w:color="auto"/>
        <w:bottom w:val="none" w:sz="0" w:space="0" w:color="auto"/>
        <w:right w:val="none" w:sz="0" w:space="0" w:color="auto"/>
      </w:divBdr>
    </w:div>
    <w:div w:id="1251162425">
      <w:bodyDiv w:val="1"/>
      <w:marLeft w:val="0"/>
      <w:marRight w:val="0"/>
      <w:marTop w:val="0"/>
      <w:marBottom w:val="0"/>
      <w:divBdr>
        <w:top w:val="none" w:sz="0" w:space="0" w:color="auto"/>
        <w:left w:val="none" w:sz="0" w:space="0" w:color="auto"/>
        <w:bottom w:val="none" w:sz="0" w:space="0" w:color="auto"/>
        <w:right w:val="none" w:sz="0" w:space="0" w:color="auto"/>
      </w:divBdr>
    </w:div>
    <w:div w:id="1263613187">
      <w:bodyDiv w:val="1"/>
      <w:marLeft w:val="0"/>
      <w:marRight w:val="0"/>
      <w:marTop w:val="0"/>
      <w:marBottom w:val="0"/>
      <w:divBdr>
        <w:top w:val="none" w:sz="0" w:space="0" w:color="auto"/>
        <w:left w:val="none" w:sz="0" w:space="0" w:color="auto"/>
        <w:bottom w:val="none" w:sz="0" w:space="0" w:color="auto"/>
        <w:right w:val="none" w:sz="0" w:space="0" w:color="auto"/>
      </w:divBdr>
    </w:div>
    <w:div w:id="1279950235">
      <w:bodyDiv w:val="1"/>
      <w:marLeft w:val="0"/>
      <w:marRight w:val="0"/>
      <w:marTop w:val="0"/>
      <w:marBottom w:val="0"/>
      <w:divBdr>
        <w:top w:val="none" w:sz="0" w:space="0" w:color="auto"/>
        <w:left w:val="none" w:sz="0" w:space="0" w:color="auto"/>
        <w:bottom w:val="none" w:sz="0" w:space="0" w:color="auto"/>
        <w:right w:val="none" w:sz="0" w:space="0" w:color="auto"/>
      </w:divBdr>
    </w:div>
    <w:div w:id="1301035066">
      <w:bodyDiv w:val="1"/>
      <w:marLeft w:val="0"/>
      <w:marRight w:val="0"/>
      <w:marTop w:val="0"/>
      <w:marBottom w:val="0"/>
      <w:divBdr>
        <w:top w:val="none" w:sz="0" w:space="0" w:color="auto"/>
        <w:left w:val="none" w:sz="0" w:space="0" w:color="auto"/>
        <w:bottom w:val="none" w:sz="0" w:space="0" w:color="auto"/>
        <w:right w:val="none" w:sz="0" w:space="0" w:color="auto"/>
      </w:divBdr>
    </w:div>
    <w:div w:id="1309627266">
      <w:bodyDiv w:val="1"/>
      <w:marLeft w:val="0"/>
      <w:marRight w:val="0"/>
      <w:marTop w:val="0"/>
      <w:marBottom w:val="0"/>
      <w:divBdr>
        <w:top w:val="none" w:sz="0" w:space="0" w:color="auto"/>
        <w:left w:val="none" w:sz="0" w:space="0" w:color="auto"/>
        <w:bottom w:val="none" w:sz="0" w:space="0" w:color="auto"/>
        <w:right w:val="none" w:sz="0" w:space="0" w:color="auto"/>
      </w:divBdr>
    </w:div>
    <w:div w:id="1322807462">
      <w:bodyDiv w:val="1"/>
      <w:marLeft w:val="0"/>
      <w:marRight w:val="0"/>
      <w:marTop w:val="0"/>
      <w:marBottom w:val="0"/>
      <w:divBdr>
        <w:top w:val="none" w:sz="0" w:space="0" w:color="auto"/>
        <w:left w:val="none" w:sz="0" w:space="0" w:color="auto"/>
        <w:bottom w:val="none" w:sz="0" w:space="0" w:color="auto"/>
        <w:right w:val="none" w:sz="0" w:space="0" w:color="auto"/>
      </w:divBdr>
    </w:div>
    <w:div w:id="1349065597">
      <w:bodyDiv w:val="1"/>
      <w:marLeft w:val="0"/>
      <w:marRight w:val="0"/>
      <w:marTop w:val="0"/>
      <w:marBottom w:val="0"/>
      <w:divBdr>
        <w:top w:val="none" w:sz="0" w:space="0" w:color="auto"/>
        <w:left w:val="none" w:sz="0" w:space="0" w:color="auto"/>
        <w:bottom w:val="none" w:sz="0" w:space="0" w:color="auto"/>
        <w:right w:val="none" w:sz="0" w:space="0" w:color="auto"/>
      </w:divBdr>
    </w:div>
    <w:div w:id="1354526697">
      <w:bodyDiv w:val="1"/>
      <w:marLeft w:val="0"/>
      <w:marRight w:val="0"/>
      <w:marTop w:val="0"/>
      <w:marBottom w:val="0"/>
      <w:divBdr>
        <w:top w:val="none" w:sz="0" w:space="0" w:color="auto"/>
        <w:left w:val="none" w:sz="0" w:space="0" w:color="auto"/>
        <w:bottom w:val="none" w:sz="0" w:space="0" w:color="auto"/>
        <w:right w:val="none" w:sz="0" w:space="0" w:color="auto"/>
      </w:divBdr>
    </w:div>
    <w:div w:id="1400983129">
      <w:bodyDiv w:val="1"/>
      <w:marLeft w:val="0"/>
      <w:marRight w:val="0"/>
      <w:marTop w:val="0"/>
      <w:marBottom w:val="0"/>
      <w:divBdr>
        <w:top w:val="none" w:sz="0" w:space="0" w:color="auto"/>
        <w:left w:val="none" w:sz="0" w:space="0" w:color="auto"/>
        <w:bottom w:val="none" w:sz="0" w:space="0" w:color="auto"/>
        <w:right w:val="none" w:sz="0" w:space="0" w:color="auto"/>
      </w:divBdr>
    </w:div>
    <w:div w:id="1471706354">
      <w:bodyDiv w:val="1"/>
      <w:marLeft w:val="0"/>
      <w:marRight w:val="0"/>
      <w:marTop w:val="0"/>
      <w:marBottom w:val="0"/>
      <w:divBdr>
        <w:top w:val="none" w:sz="0" w:space="0" w:color="auto"/>
        <w:left w:val="none" w:sz="0" w:space="0" w:color="auto"/>
        <w:bottom w:val="none" w:sz="0" w:space="0" w:color="auto"/>
        <w:right w:val="none" w:sz="0" w:space="0" w:color="auto"/>
      </w:divBdr>
    </w:div>
    <w:div w:id="1473869249">
      <w:bodyDiv w:val="1"/>
      <w:marLeft w:val="0"/>
      <w:marRight w:val="0"/>
      <w:marTop w:val="0"/>
      <w:marBottom w:val="0"/>
      <w:divBdr>
        <w:top w:val="none" w:sz="0" w:space="0" w:color="auto"/>
        <w:left w:val="none" w:sz="0" w:space="0" w:color="auto"/>
        <w:bottom w:val="none" w:sz="0" w:space="0" w:color="auto"/>
        <w:right w:val="none" w:sz="0" w:space="0" w:color="auto"/>
      </w:divBdr>
    </w:div>
    <w:div w:id="1480616301">
      <w:bodyDiv w:val="1"/>
      <w:marLeft w:val="0"/>
      <w:marRight w:val="0"/>
      <w:marTop w:val="0"/>
      <w:marBottom w:val="0"/>
      <w:divBdr>
        <w:top w:val="none" w:sz="0" w:space="0" w:color="auto"/>
        <w:left w:val="none" w:sz="0" w:space="0" w:color="auto"/>
        <w:bottom w:val="none" w:sz="0" w:space="0" w:color="auto"/>
        <w:right w:val="none" w:sz="0" w:space="0" w:color="auto"/>
      </w:divBdr>
    </w:div>
    <w:div w:id="1522088047">
      <w:bodyDiv w:val="1"/>
      <w:marLeft w:val="0"/>
      <w:marRight w:val="0"/>
      <w:marTop w:val="0"/>
      <w:marBottom w:val="0"/>
      <w:divBdr>
        <w:top w:val="none" w:sz="0" w:space="0" w:color="auto"/>
        <w:left w:val="none" w:sz="0" w:space="0" w:color="auto"/>
        <w:bottom w:val="none" w:sz="0" w:space="0" w:color="auto"/>
        <w:right w:val="none" w:sz="0" w:space="0" w:color="auto"/>
      </w:divBdr>
    </w:div>
    <w:div w:id="1522353934">
      <w:bodyDiv w:val="1"/>
      <w:marLeft w:val="0"/>
      <w:marRight w:val="0"/>
      <w:marTop w:val="0"/>
      <w:marBottom w:val="0"/>
      <w:divBdr>
        <w:top w:val="none" w:sz="0" w:space="0" w:color="auto"/>
        <w:left w:val="none" w:sz="0" w:space="0" w:color="auto"/>
        <w:bottom w:val="none" w:sz="0" w:space="0" w:color="auto"/>
        <w:right w:val="none" w:sz="0" w:space="0" w:color="auto"/>
      </w:divBdr>
    </w:div>
    <w:div w:id="1560287295">
      <w:bodyDiv w:val="1"/>
      <w:marLeft w:val="0"/>
      <w:marRight w:val="0"/>
      <w:marTop w:val="0"/>
      <w:marBottom w:val="0"/>
      <w:divBdr>
        <w:top w:val="none" w:sz="0" w:space="0" w:color="auto"/>
        <w:left w:val="none" w:sz="0" w:space="0" w:color="auto"/>
        <w:bottom w:val="none" w:sz="0" w:space="0" w:color="auto"/>
        <w:right w:val="none" w:sz="0" w:space="0" w:color="auto"/>
      </w:divBdr>
    </w:div>
    <w:div w:id="1575819462">
      <w:bodyDiv w:val="1"/>
      <w:marLeft w:val="0"/>
      <w:marRight w:val="0"/>
      <w:marTop w:val="0"/>
      <w:marBottom w:val="0"/>
      <w:divBdr>
        <w:top w:val="none" w:sz="0" w:space="0" w:color="auto"/>
        <w:left w:val="none" w:sz="0" w:space="0" w:color="auto"/>
        <w:bottom w:val="none" w:sz="0" w:space="0" w:color="auto"/>
        <w:right w:val="none" w:sz="0" w:space="0" w:color="auto"/>
      </w:divBdr>
    </w:div>
    <w:div w:id="1594362137">
      <w:bodyDiv w:val="1"/>
      <w:marLeft w:val="0"/>
      <w:marRight w:val="0"/>
      <w:marTop w:val="0"/>
      <w:marBottom w:val="0"/>
      <w:divBdr>
        <w:top w:val="none" w:sz="0" w:space="0" w:color="auto"/>
        <w:left w:val="none" w:sz="0" w:space="0" w:color="auto"/>
        <w:bottom w:val="none" w:sz="0" w:space="0" w:color="auto"/>
        <w:right w:val="none" w:sz="0" w:space="0" w:color="auto"/>
      </w:divBdr>
    </w:div>
    <w:div w:id="1635209122">
      <w:bodyDiv w:val="1"/>
      <w:marLeft w:val="0"/>
      <w:marRight w:val="0"/>
      <w:marTop w:val="0"/>
      <w:marBottom w:val="0"/>
      <w:divBdr>
        <w:top w:val="none" w:sz="0" w:space="0" w:color="auto"/>
        <w:left w:val="none" w:sz="0" w:space="0" w:color="auto"/>
        <w:bottom w:val="none" w:sz="0" w:space="0" w:color="auto"/>
        <w:right w:val="none" w:sz="0" w:space="0" w:color="auto"/>
      </w:divBdr>
    </w:div>
    <w:div w:id="1654916866">
      <w:bodyDiv w:val="1"/>
      <w:marLeft w:val="0"/>
      <w:marRight w:val="0"/>
      <w:marTop w:val="0"/>
      <w:marBottom w:val="0"/>
      <w:divBdr>
        <w:top w:val="none" w:sz="0" w:space="0" w:color="auto"/>
        <w:left w:val="none" w:sz="0" w:space="0" w:color="auto"/>
        <w:bottom w:val="none" w:sz="0" w:space="0" w:color="auto"/>
        <w:right w:val="none" w:sz="0" w:space="0" w:color="auto"/>
      </w:divBdr>
    </w:div>
    <w:div w:id="1695376555">
      <w:bodyDiv w:val="1"/>
      <w:marLeft w:val="0"/>
      <w:marRight w:val="0"/>
      <w:marTop w:val="0"/>
      <w:marBottom w:val="0"/>
      <w:divBdr>
        <w:top w:val="none" w:sz="0" w:space="0" w:color="auto"/>
        <w:left w:val="none" w:sz="0" w:space="0" w:color="auto"/>
        <w:bottom w:val="none" w:sz="0" w:space="0" w:color="auto"/>
        <w:right w:val="none" w:sz="0" w:space="0" w:color="auto"/>
      </w:divBdr>
    </w:div>
    <w:div w:id="1698502665">
      <w:bodyDiv w:val="1"/>
      <w:marLeft w:val="0"/>
      <w:marRight w:val="0"/>
      <w:marTop w:val="0"/>
      <w:marBottom w:val="0"/>
      <w:divBdr>
        <w:top w:val="none" w:sz="0" w:space="0" w:color="auto"/>
        <w:left w:val="none" w:sz="0" w:space="0" w:color="auto"/>
        <w:bottom w:val="none" w:sz="0" w:space="0" w:color="auto"/>
        <w:right w:val="none" w:sz="0" w:space="0" w:color="auto"/>
      </w:divBdr>
    </w:div>
    <w:div w:id="1817256402">
      <w:bodyDiv w:val="1"/>
      <w:marLeft w:val="0"/>
      <w:marRight w:val="0"/>
      <w:marTop w:val="0"/>
      <w:marBottom w:val="0"/>
      <w:divBdr>
        <w:top w:val="none" w:sz="0" w:space="0" w:color="auto"/>
        <w:left w:val="none" w:sz="0" w:space="0" w:color="auto"/>
        <w:bottom w:val="none" w:sz="0" w:space="0" w:color="auto"/>
        <w:right w:val="none" w:sz="0" w:space="0" w:color="auto"/>
      </w:divBdr>
    </w:div>
    <w:div w:id="1835337466">
      <w:bodyDiv w:val="1"/>
      <w:marLeft w:val="0"/>
      <w:marRight w:val="0"/>
      <w:marTop w:val="0"/>
      <w:marBottom w:val="0"/>
      <w:divBdr>
        <w:top w:val="none" w:sz="0" w:space="0" w:color="auto"/>
        <w:left w:val="none" w:sz="0" w:space="0" w:color="auto"/>
        <w:bottom w:val="none" w:sz="0" w:space="0" w:color="auto"/>
        <w:right w:val="none" w:sz="0" w:space="0" w:color="auto"/>
      </w:divBdr>
    </w:div>
    <w:div w:id="185318231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4362456">
      <w:bodyDiv w:val="1"/>
      <w:marLeft w:val="0"/>
      <w:marRight w:val="0"/>
      <w:marTop w:val="0"/>
      <w:marBottom w:val="0"/>
      <w:divBdr>
        <w:top w:val="none" w:sz="0" w:space="0" w:color="auto"/>
        <w:left w:val="none" w:sz="0" w:space="0" w:color="auto"/>
        <w:bottom w:val="none" w:sz="0" w:space="0" w:color="auto"/>
        <w:right w:val="none" w:sz="0" w:space="0" w:color="auto"/>
      </w:divBdr>
    </w:div>
    <w:div w:id="1951929951">
      <w:bodyDiv w:val="1"/>
      <w:marLeft w:val="0"/>
      <w:marRight w:val="0"/>
      <w:marTop w:val="0"/>
      <w:marBottom w:val="0"/>
      <w:divBdr>
        <w:top w:val="none" w:sz="0" w:space="0" w:color="auto"/>
        <w:left w:val="none" w:sz="0" w:space="0" w:color="auto"/>
        <w:bottom w:val="none" w:sz="0" w:space="0" w:color="auto"/>
        <w:right w:val="none" w:sz="0" w:space="0" w:color="auto"/>
      </w:divBdr>
    </w:div>
    <w:div w:id="2011249558">
      <w:bodyDiv w:val="1"/>
      <w:marLeft w:val="0"/>
      <w:marRight w:val="0"/>
      <w:marTop w:val="0"/>
      <w:marBottom w:val="0"/>
      <w:divBdr>
        <w:top w:val="none" w:sz="0" w:space="0" w:color="auto"/>
        <w:left w:val="none" w:sz="0" w:space="0" w:color="auto"/>
        <w:bottom w:val="none" w:sz="0" w:space="0" w:color="auto"/>
        <w:right w:val="none" w:sz="0" w:space="0" w:color="auto"/>
      </w:divBdr>
    </w:div>
    <w:div w:id="2032141401">
      <w:bodyDiv w:val="1"/>
      <w:marLeft w:val="0"/>
      <w:marRight w:val="0"/>
      <w:marTop w:val="0"/>
      <w:marBottom w:val="0"/>
      <w:divBdr>
        <w:top w:val="none" w:sz="0" w:space="0" w:color="auto"/>
        <w:left w:val="none" w:sz="0" w:space="0" w:color="auto"/>
        <w:bottom w:val="none" w:sz="0" w:space="0" w:color="auto"/>
        <w:right w:val="none" w:sz="0" w:space="0" w:color="auto"/>
      </w:divBdr>
    </w:div>
    <w:div w:id="2045472240">
      <w:bodyDiv w:val="1"/>
      <w:marLeft w:val="0"/>
      <w:marRight w:val="0"/>
      <w:marTop w:val="0"/>
      <w:marBottom w:val="0"/>
      <w:divBdr>
        <w:top w:val="none" w:sz="0" w:space="0" w:color="auto"/>
        <w:left w:val="none" w:sz="0" w:space="0" w:color="auto"/>
        <w:bottom w:val="none" w:sz="0" w:space="0" w:color="auto"/>
        <w:right w:val="none" w:sz="0" w:space="0" w:color="auto"/>
      </w:divBdr>
    </w:div>
    <w:div w:id="2066681050">
      <w:bodyDiv w:val="1"/>
      <w:marLeft w:val="0"/>
      <w:marRight w:val="0"/>
      <w:marTop w:val="0"/>
      <w:marBottom w:val="0"/>
      <w:divBdr>
        <w:top w:val="none" w:sz="0" w:space="0" w:color="auto"/>
        <w:left w:val="none" w:sz="0" w:space="0" w:color="auto"/>
        <w:bottom w:val="none" w:sz="0" w:space="0" w:color="auto"/>
        <w:right w:val="none" w:sz="0" w:space="0" w:color="auto"/>
      </w:divBdr>
    </w:div>
    <w:div w:id="210326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cielo.org.co/pdf/biosa/v17n2/1657-9550-biosa-17-02-00059.pdf" TargetMode="External"/><Relationship Id="rId21" Type="http://schemas.openxmlformats.org/officeDocument/2006/relationships/hyperlink" Target="https://idus.us.es/bitstream/handle/11441/82845/TFG-2049-GARRIDO.pdf?sequence=1&amp;isAllowed=y" TargetMode="External"/><Relationship Id="rId42" Type="http://schemas.openxmlformats.org/officeDocument/2006/relationships/image" Target="media/image11.png"/><Relationship Id="rId47" Type="http://schemas.openxmlformats.org/officeDocument/2006/relationships/hyperlink" Target="https://link.springer.com/article/10.1186/s40708-020-00112-2/figures/2" TargetMode="External"/><Relationship Id="rId63" Type="http://schemas.openxmlformats.org/officeDocument/2006/relationships/image" Target="media/image20.png"/><Relationship Id="rId68" Type="http://schemas.openxmlformats.org/officeDocument/2006/relationships/hyperlink" Target="https://www.juanbarrios.com/redes-neurales-convolucionales/" TargetMode="External"/><Relationship Id="rId84" Type="http://schemas.openxmlformats.org/officeDocument/2006/relationships/image" Target="media/image28.png"/><Relationship Id="rId89" Type="http://schemas.openxmlformats.org/officeDocument/2006/relationships/hyperlink" Target="http://www.apastyle.com/" TargetMode="External"/><Relationship Id="rId16" Type="http://schemas.openxmlformats.org/officeDocument/2006/relationships/image" Target="media/image5.jpeg"/><Relationship Id="rId11"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hyperlink" Target="https://www.studocu.com/cl/document/universidad-diego-portales/resonancia-magnetica-nuclear-i/clase-15-artefactos-en-resonancia-magnetica/5196756" TargetMode="External"/><Relationship Id="rId53" Type="http://schemas.openxmlformats.org/officeDocument/2006/relationships/hyperlink" Target="https://reunir.unir.net/bitstream/handle/123456789/6937/GARCIA%20MONTERO%2c%20YOLANDA.pdf?sequence=1&amp;isAllowed=y" TargetMode="External"/><Relationship Id="rId58" Type="http://schemas.openxmlformats.org/officeDocument/2006/relationships/hyperlink" Target="https://oa.upm.es/53050/1/TFG_JAVIER_MARTINEZ_LLAMAS.pdf" TargetMode="External"/><Relationship Id="rId74" Type="http://schemas.openxmlformats.org/officeDocument/2006/relationships/image" Target="media/image26.png"/><Relationship Id="rId79" Type="http://schemas.openxmlformats.org/officeDocument/2006/relationships/hyperlink" Target="https://www.ncbi.nlm.nih.gov/pmc/articles/PMC6710444/" TargetMode="External"/><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hyperlink" Target="http://www.scielo.org.co/pdf/biosa/v17n2/1657-9550-biosa-17-02-00059.pdf" TargetMode="External"/><Relationship Id="rId43" Type="http://schemas.openxmlformats.org/officeDocument/2006/relationships/image" Target="media/image12.png"/><Relationship Id="rId48"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hyperlink" Target="https://ri.itba.edu.ar/bitstream/handle/123456789/3225/ProyectoFinal%20-%20ValentinaPaniza.pdf?sequence=1&amp;isAllowed=y" TargetMode="External"/><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hyperlink" Target="https://www.mdpi.com/2075-4418/8/3/47/htm" TargetMode="External"/><Relationship Id="rId80" Type="http://schemas.openxmlformats.org/officeDocument/2006/relationships/hyperlink" Target="https://www.ncbi.nlm.nih.gov/pmc/articles/PMC6777799/" TargetMode="External"/><Relationship Id="rId85" Type="http://schemas.openxmlformats.org/officeDocument/2006/relationships/image" Target="media/image2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researchgate.net/figure/Schematic-of-the-Braak-and-Braak-amyloid-and-tau-stages-during-the-progression-of_fig1_330959537" TargetMode="External"/><Relationship Id="rId17" Type="http://schemas.openxmlformats.org/officeDocument/2006/relationships/image" Target="media/image6.png"/><Relationship Id="rId25" Type="http://schemas.openxmlformats.org/officeDocument/2006/relationships/hyperlink" Target="http://red.unal.edu.co/cursos/medicina/img_diag/modulo_3/cont_13.html" TargetMode="External"/><Relationship Id="rId33" Type="http://schemas.openxmlformats.org/officeDocument/2006/relationships/hyperlink" Target="https://www.sciencedirect.com/science/article/pii/S1552526018300724" TargetMode="External"/><Relationship Id="rId38" Type="http://schemas.openxmlformats.org/officeDocument/2006/relationships/hyperlink" Target="https://link.springer.com/article/10.1186/s40708-020-00112-2/tables/1" TargetMode="External"/><Relationship Id="rId46" Type="http://schemas.openxmlformats.org/officeDocument/2006/relationships/image" Target="media/image14.png"/><Relationship Id="rId59" Type="http://schemas.openxmlformats.org/officeDocument/2006/relationships/image" Target="media/image18.png"/><Relationship Id="rId67" Type="http://schemas.openxmlformats.org/officeDocument/2006/relationships/image" Target="media/image24.png"/><Relationship Id="rId20" Type="http://schemas.openxmlformats.org/officeDocument/2006/relationships/hyperlink" Target="https://casemed.case.edu/clerkships/neurology/Web%20Neurorad/MRI%20Basics.htm" TargetMode="External"/><Relationship Id="rId41" Type="http://schemas.openxmlformats.org/officeDocument/2006/relationships/hyperlink" Target="https://idus.us.es/bitstream/handle/11441/82845/TFG-2049-GARRIDO.pdf?sequence=1&amp;isAllowed=y" TargetMode="External"/><Relationship Id="rId54" Type="http://schemas.openxmlformats.org/officeDocument/2006/relationships/hyperlink" Target="https://reunir.unir.net/bitstream/handle/123456789/6937/GARCIA%20MONTERO%2c%20YOLANDA.pdf?sequence=1&amp;isAllowed=y" TargetMode="External"/><Relationship Id="rId62" Type="http://schemas.openxmlformats.org/officeDocument/2006/relationships/image" Target="media/image19.png"/><Relationship Id="rId70" Type="http://schemas.openxmlformats.org/officeDocument/2006/relationships/hyperlink" Target="https://www.mdpi.com/2075-4418/8/3/47/htm" TargetMode="External"/><Relationship Id="rId75" Type="http://schemas.openxmlformats.org/officeDocument/2006/relationships/hyperlink" Target="https://apps.apple.com/us/app/opencare-track-symptoms/id1344067100?platform=iphone" TargetMode="External"/><Relationship Id="rId83" Type="http://schemas.openxmlformats.org/officeDocument/2006/relationships/hyperlink" Target="https://ruchareads.wordpress.com/2021/03/29/1-crisp-dm-framework/" TargetMode="External"/><Relationship Id="rId88" Type="http://schemas.openxmlformats.org/officeDocument/2006/relationships/hyperlink" Target="https://arxiv.org/ftp/arxiv/papers/2101/2101.02876.pdf"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cbi.nlm.nih.gov/pmc/articles/PMC8574196/" TargetMode="External"/><Relationship Id="rId23" Type="http://schemas.openxmlformats.org/officeDocument/2006/relationships/hyperlink" Target="https://www.nibib.nih.gov/espanol/temas-cientificos/imagen-por-resonancia-magn%C3%A9tica-irm" TargetMode="External"/><Relationship Id="rId28" Type="http://schemas.openxmlformats.org/officeDocument/2006/relationships/hyperlink" Target="http://www.scielo.org.co/pdf/biosa/v17n2/1657-9550-biosa-17-02-00059.pdf" TargetMode="External"/><Relationship Id="rId36" Type="http://schemas.openxmlformats.org/officeDocument/2006/relationships/hyperlink" Target="https://www.sciencedirect.com/science/article/pii/S1053811921000331?via%3Dihub" TargetMode="External"/><Relationship Id="rId49" Type="http://schemas.openxmlformats.org/officeDocument/2006/relationships/hyperlink" Target="https://link.springer.com/article/10.1186/s40708-020-00112-2/figures/2" TargetMode="External"/><Relationship Id="rId57" Type="http://schemas.openxmlformats.org/officeDocument/2006/relationships/hyperlink" Target="https://idus.us.es/bitstream/handle/11441/89506/TFG-2402-ARTOLA.pdf?sequence=1&amp;isAllowed=y" TargetMode="External"/><Relationship Id="rId10" Type="http://schemas.openxmlformats.org/officeDocument/2006/relationships/hyperlink" Target="https://www.nia.nih.gov/alzheimers/alzheimers-scientific-images-and-video" TargetMode="External"/><Relationship Id="rId31" Type="http://schemas.openxmlformats.org/officeDocument/2006/relationships/hyperlink" Target="https://www.sciencedirect.com/science/article/pii/S1552526018300724" TargetMode="External"/><Relationship Id="rId44" Type="http://schemas.openxmlformats.org/officeDocument/2006/relationships/hyperlink" Target="https://www.nature.com/articles/s41598-020-79243-9" TargetMode="External"/><Relationship Id="rId52" Type="http://schemas.openxmlformats.org/officeDocument/2006/relationships/hyperlink" Target="https://magiquo.com/redes-neuronales-o-el-arte-de-imitar-el-cerebro-humano/" TargetMode="External"/><Relationship Id="rId60" Type="http://schemas.openxmlformats.org/officeDocument/2006/relationships/hyperlink" Target="https://oa.upm.es/53050/1/TFG_JAVIER_MARTINEZ_LLAMAS.pdf" TargetMode="External"/><Relationship Id="rId65" Type="http://schemas.openxmlformats.org/officeDocument/2006/relationships/image" Target="media/image22.png"/><Relationship Id="rId73" Type="http://schemas.openxmlformats.org/officeDocument/2006/relationships/hyperlink" Target="https://www.mdpi.com/2075-4418/8/3/47/htm" TargetMode="External"/><Relationship Id="rId78" Type="http://schemas.openxmlformats.org/officeDocument/2006/relationships/hyperlink" Target="https://www.proquest.com/docview/2623598383/fulltext/103CE90EB7FE487APQ/1?accountid=142712" TargetMode="External"/><Relationship Id="rId81" Type="http://schemas.openxmlformats.org/officeDocument/2006/relationships/hyperlink" Target="https://ruchareads.wordpress.com/2021/03/29/1-crisp-dm-framework/" TargetMode="External"/><Relationship Id="rId86" Type="http://schemas.openxmlformats.org/officeDocument/2006/relationships/hyperlink" Target="https://arxiv.org/ftp/arxiv/papers/2101/2101.02876.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medlineplus.gov/spanish/mriscans.html" TargetMode="External"/><Relationship Id="rId39" Type="http://schemas.openxmlformats.org/officeDocument/2006/relationships/hyperlink" Target="https://pubs.rsna.org/doi/10.1148/radiol.2018180958" TargetMode="External"/><Relationship Id="rId34" Type="http://schemas.openxmlformats.org/officeDocument/2006/relationships/hyperlink" Target="https://ri.itba.edu.ar/bitstream/handle/123456789/3225/ProyectoFinal%20-%20ValentinaPaniza.pdf?sequence=1&amp;isAllowed=y" TargetMode="External"/><Relationship Id="rId50" Type="http://schemas.openxmlformats.org/officeDocument/2006/relationships/hyperlink" Target="https://www.sciencedirect.com/science/book/9780128182475" TargetMode="External"/><Relationship Id="rId55" Type="http://schemas.openxmlformats.org/officeDocument/2006/relationships/image" Target="media/image17.png"/><Relationship Id="rId76" Type="http://schemas.openxmlformats.org/officeDocument/2006/relationships/hyperlink" Target="http://www.scielo.org.co/scielo.php?script=sci_arttext&amp;pid=S1657-95502018000200059#B1"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www.scielo.org.co/pdf/biosa/v17n2/1657-9550-biosa-17-02-00059.pdf" TargetMode="External"/><Relationship Id="rId24" Type="http://schemas.openxmlformats.org/officeDocument/2006/relationships/image" Target="media/image8.jpeg"/><Relationship Id="rId40" Type="http://schemas.openxmlformats.org/officeDocument/2006/relationships/hyperlink" Target="https://idus.us.es/bitstream/handle/11441/94584/TFG-2774-TORELLI%20DURAN.pdf?sequence=1&amp;isAllowed=y" TargetMode="External"/><Relationship Id="rId45" Type="http://schemas.openxmlformats.org/officeDocument/2006/relationships/image" Target="media/image13.png"/><Relationship Id="rId66" Type="http://schemas.openxmlformats.org/officeDocument/2006/relationships/image" Target="media/image23.png"/><Relationship Id="rId87" Type="http://schemas.openxmlformats.org/officeDocument/2006/relationships/image" Target="media/image30.png"/><Relationship Id="rId61" Type="http://schemas.openxmlformats.org/officeDocument/2006/relationships/hyperlink" Target="https://oa.upm.es/53050/" TargetMode="External"/><Relationship Id="rId82" Type="http://schemas.openxmlformats.org/officeDocument/2006/relationships/image" Target="media/image27.png"/><Relationship Id="rId19" Type="http://schemas.openxmlformats.org/officeDocument/2006/relationships/hyperlink" Target="https://idus.us.es/bitstream/handle/11441/82845/TFG-2049-GARRIDO.pdf?sequence=1&amp;isAllowed=y" TargetMode="External"/><Relationship Id="rId14" Type="http://schemas.openxmlformats.org/officeDocument/2006/relationships/hyperlink" Target="https://www.researchgate.net/figure/Regions-that-show-correlations-between-local-b-amyloid-local-tau-and-increased_fig1_339824322" TargetMode="External"/><Relationship Id="rId30" Type="http://schemas.openxmlformats.org/officeDocument/2006/relationships/image" Target="media/image9.png"/><Relationship Id="rId35" Type="http://schemas.openxmlformats.org/officeDocument/2006/relationships/hyperlink" Target="https://ri.itba.edu.ar/bitstream/handle/123456789/3225/ProyectoFinal%20-%20ValentinaPaniza.pdf?sequence=1&amp;isAllowed=y" TargetMode="External"/><Relationship Id="rId56" Type="http://schemas.openxmlformats.org/officeDocument/2006/relationships/hyperlink" Target="http://grupo.us.es/gtocoma/pid/pid10/RedesNeuronales.htm" TargetMode="External"/><Relationship Id="rId77" Type="http://schemas.openxmlformats.org/officeDocument/2006/relationships/hyperlink" Target="https://towardsdatascience.com/the-mostly-complete-chart-of-neural-networks-explained-3fb6f236746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Ogb17</b:Tag>
    <b:SourceType>JournalArticle</b:SourceType>
    <b:Guid>{85340486-95EA-9146-9032-CC44F8DFEAB2}</b:Guid>
    <b:Title>Brain and spine imaging artefacts on low-field magnetic resonance imaging: Spectrum of findings in a Nigerian Tertiary Hospital</b:Title>
    <b:City>Mumbai</b:City>
    <b:Publisher>Medknow Publications &amp; Media Pvt. Ltd</b:Publisher>
    <b:Year>2017</b:Year>
    <b:LCID>es-ES</b:LCID>
    <b:Author>
      <b:Author>
        <b:NameList>
          <b:Person>
            <b:Last>Ogbol</b:Last>
            <b:First>Godwin</b:First>
          </b:Person>
          <b:Person>
            <b:Last>Odón</b:Last>
            <b:First>José</b:First>
          </b:Person>
          <b:Person>
            <b:Last>Efidi</b:Last>
            <b:First>Richard</b:First>
          </b:Person>
          <b:Person>
            <b:Last>Olatunji</b:Last>
            <b:First>Richard</b:First>
          </b:Person>
          <b:Person>
            <b:Last>Ogunseyinde</b:Last>
            <b:First>Ayotunde</b:First>
            <b:Middle>.</b:Middle>
          </b:Person>
        </b:NameList>
      </b:Author>
    </b:Author>
    <b:JournalName>The Nigerian Postgraduate Medical Journal; Mumbai</b:JournalName>
    <b:Pages>1-7</b:Pages>
    <b:Month>Junio</b:Month>
    <b:RefOrder>19</b:RefOrder>
  </b:Source>
  <b:Source>
    <b:Tag>Uni18</b:Tag>
    <b:SourceType>InternetSite</b:SourceType>
    <b:Guid>{4DA59E86-DE6B-7C43-9223-49136B65D0C9}</b:Guid>
    <b:Title>StuDocu</b:Title>
    <b:Year>2018</b:Year>
    <b:Author>
      <b:Author>
        <b:Corporate>Universidad Diego Portales</b:Corporate>
      </b:Author>
    </b:Author>
    <b:InternetSiteTitle>Clase 15 Artefactos EN Resonancia Magnética</b:InternetSiteTitle>
    <b:URL>https://www.studocu.com/cl/document/universidad-diego-portales/resonancia-magnetica-nuclear-i/clase-15-artefactos-en-resonancia-magnetica/5196756</b:URL>
    <b:Month>10</b:Month>
    <b:Day>11</b:Day>
    <b:RefOrder>20</b:RefOrder>
  </b:Source>
  <b:Source>
    <b:Tag>Fac22</b:Tag>
    <b:SourceType>InternetSite</b:SourceType>
    <b:Guid>{34B913E8-75C5-A740-934D-86695C9C9DB7}</b:Guid>
    <b:Author>
      <b:Author>
        <b:Corporate>Facebook AI, NYU Langone Health</b:Corporate>
      </b:Author>
    </b:Author>
    <b:Title>Accelerating MR Imaging with AI</b:Title>
    <b:InternetSiteTitle>fastmri</b:InternetSiteTitle>
    <b:URL>https://fastmri.org/</b:URL>
    <b:Year>2022</b:Year>
    <b:RefOrder>21</b:RefOrder>
  </b:Source>
  <b:Source>
    <b:Tag>Duf21</b:Tag>
    <b:SourceType>JournalArticle</b:SourceType>
    <b:Guid>{5D16A2FA-C26D-A047-BF52-EAE6AEEB3FC7}</b:Guid>
    <b:Title>Retrospective motion artifact correction of structural MRI images using deep learning improves the quality of cortical surface reconstructions</b:Title>
    <b:Year>2021</b:Year>
    <b:Month>04</b:Month>
    <b:Day>15</b:Day>
    <b:Author>
      <b:Author>
        <b:Corporate>Duffy, Ben A; Zhao, Lu; Sepehrband, Farshid; Min, Joyce; Wang, Danny JJ</b:Corporate>
      </b:Author>
    </b:Author>
    <b:JournalName>ScienceDirect</b:JournalName>
    <b:Pages>1-14</b:Pages>
    <b:Publisher>Elsevier Limited</b:Publisher>
    <b:City>Amsterdam</b:City>
    <b:Volume>230</b:Volume>
    <b:RefOrder>22</b:RefOrder>
  </b:Source>
  <b:Source>
    <b:Tag>Noo20</b:Tag>
    <b:SourceType>DocumentFromInternetSite</b:SourceType>
    <b:Guid>{36C5400C-B723-7948-A762-22F156585E8B}</b:Guid>
    <b:Author>
      <b:Author>
        <b:NameList>
          <b:Person>
            <b:Last>Noor</b:Last>
            <b:First>M.</b:First>
          </b:Person>
          <b:Person>
            <b:Last>Zenia</b:Last>
            <b:First>NZ</b:First>
          </b:Person>
          <b:Person>
            <b:Last>Kaiser</b:Last>
          </b:Person>
          <b:Person>
            <b:Last>MS</b:Last>
          </b:Person>
          <b:Person>
            <b:Last>Mamun</b:Last>
          </b:Person>
          <b:Person>
            <b:Last>Mahmud</b:Last>
            <b:First>SA</b:First>
            <b:Middle>y</b:Middle>
          </b:Person>
          <b:Person>
            <b:Last>M</b:Last>
          </b:Person>
        </b:NameList>
      </b:Author>
    </b:Author>
    <b:Title>Aplicación del aprendizaje profundo en la detección de trastornos neurológicos a partir de imágenes de resonancia magnética: una encuesta sobre la detección de la enfermedad de Alzheimer, la enfermedad de Parkinson y la esquizofrenia.</b:Title>
    <b:JournalName>Informática cerebral </b:JournalName>
    <b:Year>2020</b:Year>
    <b:InternetSiteTitle>Informática cerebral</b:InternetSiteTitle>
    <b:URL>https://doi.org/10.1186/s40708-020-00112-2</b:URL>
    <b:RefOrder>1</b:RefOrder>
  </b:Source>
  <b:Source>
    <b:Tag>RUE18</b:Tag>
    <b:SourceType>DocumentFromInternetSite</b:SourceType>
    <b:Guid>{2A8AAB49-D4B9-3643-B30C-C1FA3D039E61}</b:Guid>
    <b:Author>
      <b:Author>
        <b:NameList>
          <b:Person>
            <b:Last>RUEDA-O.</b:Last>
            <b:First>Andrea</b:First>
            <b:Middle>del Pilar</b:Middle>
          </b:Person>
          <b:Person>
            <b:Last>ENRIQUEZ-S.</b:Last>
            <b:First>Luis</b:First>
            <b:Middle>Fernando</b:Middle>
          </b:Person>
        </b:NameList>
      </b:Author>
    </b:Author>
    <b:Title>UNA REVISIÓN DE TÉCNICAS BÁSICAS DE NEUROIMAGEN PARA EL DIAGNÓSTICO DE ENFERMEDADES NEURODEGENERATIVAS</b:Title>
    <b:InternetSiteTitle>scielo</b:InternetSiteTitle>
    <b:URL>http://www.scielo.org.co/scielo.php?script=sci_arttext&amp;pid=S1657-95502018000200059#B1</b:URL>
    <b:Year>2018</b:Year>
    <b:Month>12</b:Month>
    <b:LCID>es-ES</b:LCID>
    <b:RefOrder>2</b:RefOrder>
  </b:Source>
  <b:Source>
    <b:Tag>Bru07</b:Tag>
    <b:SourceType>DocumentFromInternetSite</b:SourceType>
    <b:Guid>{3FFBB0B9-EC12-1847-A403-22E94A5509E8}</b:Guid>
    <b:Title>Research criteria for the diagnosis of Alzheimer's disease: revising the NINCDS–ADRDA criteria</b:Title>
    <b:InternetSiteTitle>thelancet</b:InternetSiteTitle>
    <b:URL>https://www.thelancet.com/journals/laneur/article/PIIS1474-4422(07)70178-3/fulltext#articleInformation</b:URL>
    <b:Year>2007</b:Year>
    <b:Month>07</b:Month>
    <b:Day>09</b:Day>
    <b:LCID>en-US</b:LCID>
    <b:Author>
      <b:Author>
        <b:NameList>
          <b:Person>
            <b:Last>Bruno Dubois</b:Last>
            <b:First>MD</b:First>
          </b:Person>
          <b:Person>
            <b:Last>Howard H Feldman</b:Last>
            <b:First>MD</b:First>
          </b:Person>
          <b:Person>
            <b:Last>Claudia Jacova</b:Last>
            <b:First>PhD</b:First>
          </b:Person>
          <b:Person>
            <b:Last>Steven T DeKosky</b:Last>
            <b:First>MD</b:First>
          </b:Person>
          <b:Person>
            <b:Last>Pascale Barberger-Gateau</b:Last>
            <b:First>MD</b:First>
          </b:Person>
          <b:Person>
            <b:Last>Jeffrey Cummings</b:Last>
            <b:First>MD</b:First>
          </b:Person>
          <b:Person>
            <b:Last>André Delacourte</b:Last>
            <b:First>PhD</b:First>
          </b:Person>
          <b:Person>
            <b:Last>Douglas Galasko</b:Last>
            <b:First>MD</b:First>
          </b:Person>
          <b:Person>
            <b:Last>Serge Gauthier</b:Last>
            <b:First>MD</b:First>
          </b:Person>
          <b:Person>
            <b:Last>Gregory Jicha</b:Last>
            <b:First>MD</b:First>
          </b:Person>
          <b:Person>
            <b:Last>Kenichi Meguro</b:Last>
            <b:First>MD</b:First>
          </b:Person>
          <b:Person>
            <b:Last>John O'Brien</b:Last>
            <b:First>MD</b:First>
          </b:Person>
          <b:Person>
            <b:Last>Florence</b:Last>
          </b:Person>
        </b:NameList>
      </b:Author>
    </b:Author>
    <b:RefOrder>3</b:RefOrder>
  </b:Source>
  <b:Source>
    <b:Tag>Org20</b:Tag>
    <b:SourceType>InternetSite</b:SourceType>
    <b:Guid>{F0FB0E18-40E1-CB4F-8546-8BF4F8B84E4A}</b:Guid>
    <b:Title>Demencia</b:Title>
    <b:InternetSiteTitle>who</b:InternetSiteTitle>
    <b:URL>https://www.who.int/es/news-room/fact-sheets/detail/dementia#:~:text=Datos%20y%20cifras&amp;text=La%20enfermedad%20de%20Alzheimer%2C%20que,mayores%20en%20el%20mundo%20entero.ç</b:URL>
    <b:Year>2020</b:Year>
    <b:Month>09</b:Month>
    <b:Day>21</b:Day>
    <b:LCID>es-ES</b:LCID>
    <b:Author>
      <b:Author>
        <b:Corporate>Organización Mundial de la Salud</b:Corporate>
      </b:Author>
    </b:Author>
    <b:RefOrder>4</b:RefOrder>
  </b:Source>
  <b:Source>
    <b:Tag>Lod22</b:Tag>
    <b:SourceType>DocumentFromInternetSite</b:SourceType>
    <b:Guid>{223D5012-55D7-9747-979E-C581944DFE0D}</b:Guid>
    <b:Author>
      <b:Author>
        <b:NameList>
          <b:Person>
            <b:Last>Loddo</b:Last>
            <b:First>A.,</b:First>
            <b:Middle>Buttau, S., &amp; Ruberto, C. D.</b:Middle>
          </b:Person>
        </b:NameList>
      </b:Author>
    </b:Author>
    <b:Title>Deep learning based pipelines for Alzheimer's disease diagnosis: A comparative study and a novel deep-ensemble method</b:Title>
    <b:InternetSiteTitle>proquest</b:InternetSiteTitle>
    <b:URL>https://www.proquest.com/docview/2623598383/abstract/749DE80F40014802PQ/1?accountid=142712</b:URL>
    <b:Year>2022</b:Year>
    <b:Month>02</b:Month>
    <b:RefOrder>5</b:RefOrder>
  </b:Source>
  <b:Source>
    <b:Tag>Nat21</b:Tag>
    <b:SourceType>Report</b:SourceType>
    <b:Guid>{37221B8B-A983-4184-A598-E901A9136FC9}</b:Guid>
    <b:Author>
      <b:Author>
        <b:Corporate>National Institute on Aging</b:Corporate>
      </b:Author>
    </b:Author>
    <b:Title>ALZHEIMER'S DISEASE AND RELATED DEMENTIASBASICS OF ALZHEIMER’S DISEASE AND DEMENTIA</b:Title>
    <b:Year>2021</b:Year>
    <b:RefOrder>6</b:RefOrder>
  </b:Source>
  <b:Source>
    <b:Tag>Kar20</b:Tag>
    <b:SourceType>JournalArticle</b:SourceType>
    <b:Guid>{1DE4DA4D-A5FD-4203-9342-0500D0484A64}</b:Guid>
    <b:Title>Comprehensive Review on Alzheimer’s Disease: Causes and Treatment</b:Title>
    <b:Year>2020</b:Year>
    <b:Author>
      <b:Author>
        <b:NameList>
          <b:Person>
            <b:Last>Karaman</b:Last>
            <b:First>Zeinab</b:First>
            <b:Middle>Breijyeh and Rafik</b:Middle>
          </b:Person>
        </b:NameList>
      </b:Author>
      <b:Editor>
        <b:NameList>
          <b:Person>
            <b:Last>Dembinski</b:Last>
            <b:First>Diego</b:First>
            <b:Middle>Muñoz-Torrero and Roman</b:Middle>
          </b:Person>
        </b:NameList>
      </b:Editor>
    </b:Author>
    <b:JournalName>Molecules</b:JournalName>
    <b:Month>Diciembre</b:Month>
    <b:Volume>25</b:Volume>
    <b:Issue>24</b:Issue>
    <b:RefOrder>7</b:RefOrder>
  </b:Source>
  <b:Source>
    <b:Tag>Alz22</b:Tag>
    <b:SourceType>Report</b:SourceType>
    <b:Guid>{A735DC9E-C50E-49C4-81F0-D2EBEFDB2D38}</b:Guid>
    <b:Title>Alzheimer y demencia las 10 señales</b:Title>
    <b:Year>2022</b:Year>
    <b:Author>
      <b:Author>
        <b:Corporate>Alzheimers Association</b:Corporate>
      </b:Author>
    </b:Author>
    <b:City>Chicago</b:City>
    <b:RefOrder>8</b:RefOrder>
  </b:Source>
  <b:Source>
    <b:Tag>Nat211</b:Tag>
    <b:SourceType>Report</b:SourceType>
    <b:Guid>{796C6DA1-3A4E-4C9E-BD49-C17F5B199002}</b:Guid>
    <b:Author>
      <b:Author>
        <b:NameList>
          <b:Person>
            <b:Last>Aging</b:Last>
            <b:First>National</b:First>
            <b:Middle>Institute on</b:Middle>
          </b:Person>
        </b:NameList>
      </b:Author>
    </b:Author>
    <b:Title>Alzheimer's Scientific Images and Video</b:Title>
    <b:Year>2021</b:Year>
    <b:RefOrder>23</b:RefOrder>
  </b:Source>
  <b:Source>
    <b:Tag>May21</b:Tag>
    <b:SourceType>Report</b:SourceType>
    <b:Guid>{A088215B-FC43-4D3E-BAB4-246534708D8E}</b:Guid>
    <b:Author>
      <b:Author>
        <b:Corporate>Mayo Clinic Staff</b:Corporate>
      </b:Author>
    </b:Author>
    <b:Title>Alzheimer's stages: How the disease progresses</b:Title>
    <b:Year>2021</b:Year>
    <b:RefOrder>9</b:RefOrder>
  </b:Source>
  <b:Source>
    <b:Tag>TBA99</b:Tag>
    <b:SourceType>JournalArticle</b:SourceType>
    <b:Guid>{C4C9E5E8-EF2C-4798-B33E-614A49B12A40}</b:Guid>
    <b:Title>The cholinergic hypothesis of Alzheimer's disease: a review of progress</b:Title>
    <b:Year>1999</b:Year>
    <b:JournalName>J Neurol Neurosurg Psychiatry</b:JournalName>
    <b:Author>
      <b:Author>
        <b:NameList>
          <b:Person>
            <b:Last>T BABIC</b:Last>
            <b:First>P.</b:First>
            <b:Middle>FRANCIS, A. PALMER, M. SNAPE, and G. WILCOCK</b:Middle>
          </b:Person>
        </b:NameList>
      </b:Author>
    </b:Author>
    <b:Month>Octubre</b:Month>
    <b:Volume>67</b:Volume>
    <b:Issue>4</b:Issue>
    <b:RefOrder>10</b:RefOrder>
  </b:Source>
  <b:Source>
    <b:Tag>Arm13</b:Tag>
    <b:SourceType>JournalArticle</b:SourceType>
    <b:Guid>{A9C9E45D-B053-49DA-B4A0-C13EA1548C2F}</b:Guid>
    <b:Author>
      <b:Author>
        <b:NameList>
          <b:Person>
            <b:Last>Armstrong</b:Last>
            <b:First>Richard</b:First>
            <b:Middle>A.</b:Middle>
          </b:Person>
        </b:NameList>
      </b:Author>
    </b:Author>
    <b:Title>What causes alzheimer’s disease?</b:Title>
    <b:JournalName>Folia Neuropathologica</b:JournalName>
    <b:Year>2013</b:Year>
    <b:Month>Septiembre</b:Month>
    <b:Day>27</b:Day>
    <b:Volume>51</b:Volume>
    <b:Issue>3</b:Issue>
    <b:RefOrder>11</b:RefOrder>
  </b:Source>
  <b:Source>
    <b:Tag>SSw19</b:Tag>
    <b:SourceType>JournalArticle</b:SourceType>
    <b:Guid>{3ADF2766-D537-424B-8471-B6233B390C09}</b:Guid>
    <b:Title>Systematic Review of miRNA as Biomarkers in Alzheimer’s Disease</b:Title>
    <b:JournalName>Molecular Neurobiology</b:JournalName>
    <b:Year>2019</b:Year>
    <b:Author>
      <b:Author>
        <b:NameList>
          <b:Person>
            <b:Last>Swarbrick</b:Last>
            <b:First>S.</b:First>
          </b:Person>
          <b:Person>
            <b:Last>Nicholas Wragg</b:Last>
            <b:First>Sourav</b:First>
            <b:Middle>Ghosh y Alexandra Stolzing</b:Middle>
          </b:Person>
        </b:NameList>
      </b:Author>
    </b:Author>
    <b:Month>Septiembre</b:Month>
    <b:RefOrder>12</b:RefOrder>
  </b:Source>
  <b:Source>
    <b:Tag>Dav21</b:Tag>
    <b:SourceType>JournalArticle</b:SourceType>
    <b:Guid>{DA0EF228-C232-4C7E-BB94-4932C692989F}</b:Guid>
    <b:Title>Alzheimer disease</b:Title>
    <b:JournalName>Nat Rev Dis Primers</b:JournalName>
    <b:Year>2021</b:Year>
    <b:Author>
      <b:Author>
        <b:NameList>
          <b:Person>
            <b:Last>Knopman</b:Last>
            <b:First>S</b:First>
            <b:Middle>David 1 Helene Amieva,2 Ronald C. Petersen,1 Gäel Chételat,3 David S. Knopman, Helene Amieva, Ronald C. Petersen, Gäel Chételat David Holtzman, Bradley T. Hyman,5 Ralph A. Nixon, and David T. Jones</b:Middle>
          </b:Person>
        </b:NameList>
      </b:Author>
    </b:Author>
    <b:Month>Mayo</b:Month>
    <b:Day>13</b:Day>
    <b:Volume>7</b:Volume>
    <b:Issue>1</b:Issue>
    <b:RefOrder>13</b:RefOrder>
  </b:Source>
  <b:Source>
    <b:Tag>Bri19</b:Tag>
    <b:SourceType>JournalArticle</b:SourceType>
    <b:Guid>{AEF75B6D-FF70-4F9A-B5B5-6DCCE69F4BF3}</b:Guid>
    <b:Title>Comparison between the Mini-Mental State Examination and Montreal Cognitive Assessment as a Cognitive Screening Tool in Patients with Human Immunodeficiency Virus-Associated Neurocognitive Disorders</b:Title>
    <b:JournalName>REVISTA DA SOCIEDADE BRASILEIRA DE MEDICINA TROPICAL</b:JournalName>
    <b:Year>2019</b:Year>
    <b:Author>
      <b:Author>
        <b:NameList>
          <b:Person>
            <b:Last>Brito-Marques</b:Last>
            <b:First>Paulo</b:First>
            <b:Middle>Roberto José Eulálio Cabral-Filho, Isabelle Oliveira Briano, Gabriela Maria Marques Milet, Cecília Evellyn Silva, Pedro Augusto Sampaio Rocha-Filho, Carolina da Cunha-Correia</b:Middle>
          </b:Person>
        </b:NameList>
      </b:Author>
    </b:Author>
    <b:Day>Diciembre</b:Day>
    <b:Volume>52</b:Volume>
    <b:RefOrder>14</b:RefOrder>
  </b:Source>
  <b:Source>
    <b:Tag>Cus18</b:Tag>
    <b:SourceType>JournalArticle</b:SourceType>
    <b:Guid>{D2859EAE-670E-4C9E-94F2-80C84B9A9C08}</b:Guid>
    <b:Title>Los nuevos  criterios  para  el  diagnóstico  de  enfermedad  de  Alzheimer  no  dependen  de  los  síntomas clínicos</b:Title>
    <b:JournalName>Neuropsiquiatr</b:JournalName>
    <b:Year>2018</b:Year>
    <b:Author>
      <b:Author>
        <b:NameList>
          <b:Person>
            <b:Last>Nilton</b:Last>
            <b:First>Custodio</b:First>
          </b:Person>
        </b:NameList>
      </b:Author>
    </b:Author>
    <b:Volume>81</b:Volume>
    <b:Issue>2</b:Issue>
    <b:RefOrder>15</b:RefOrder>
  </b:Source>
  <b:Source>
    <b:Tag>Kno21</b:Tag>
    <b:SourceType>JournalArticle</b:SourceType>
    <b:Guid>{267E12F5-6FF9-457B-B147-169EBD72D269}</b:Guid>
    <b:Title>Alzheimer disease</b:Title>
    <b:Year>2021</b:Year>
    <b:Author>
      <b:Author>
        <b:NameList>
          <b:Person>
            <b:Last>Knopman S</b:Last>
            <b:First>David</b:First>
            <b:Middle>y Otros</b:Middle>
          </b:Person>
        </b:NameList>
      </b:Author>
    </b:Author>
    <b:Month>Mayo</b:Month>
    <b:Day>13</b:Day>
    <b:Volume>7</b:Volume>
    <b:Issue>1</b:Issue>
    <b:RefOrder>16</b:RefOrder>
  </b:Source>
  <b:Source>
    <b:Tag>otr18</b:Tag>
    <b:SourceType>JournalArticle</b:SourceType>
    <b:Guid>{E0D1F201-D91F-4674-B9DA-5073CF981F81}</b:Guid>
    <b:Author>
      <b:Author>
        <b:NameList>
          <b:Person>
            <b:Last>Shaw</b:Last>
            <b:First>M</b:First>
            <b:Middle>Leslie M</b:Middle>
          </b:Person>
        </b:NameList>
      </b:Author>
    </b:Author>
    <b:Title>Appropriate use criteria for lumbar puncture and cerebrospinal fluid testing in the diagnosis of Alzheimer's disease</b:Title>
    <b:JournalName>Alzheimers Dement</b:JournalName>
    <b:Year>2018</b:Year>
    <b:Volume>14</b:Volume>
    <b:Issue>11</b:Issue>
    <b:RefOrder>17</b:RefOrder>
  </b:Source>
  <b:Source>
    <b:Tag>Gar18</b:Tag>
    <b:SourceType>Report</b:SourceType>
    <b:Guid>{E2273BDA-E3C6-41F0-A0E4-41922F7A8A8F}</b:Guid>
    <b:Author>
      <b:Author>
        <b:NameList>
          <b:Person>
            <b:Last>Garrido</b:Last>
            <b:First>Angela</b:First>
          </b:Person>
        </b:NameList>
      </b:Author>
    </b:Author>
    <b:Title>Análisis de imágenes de Resonancia Magnética para la detección del Alzheimer</b:Title>
    <b:Year>2018</b:Year>
    <b:Publisher>Universidad de Sevilla</b:Publisher>
    <b:City>Sevilla</b:City>
    <b:ThesisType>Proyecto Fin de Carrera Ingeniería de Telecomunicación</b:ThesisType>
    <b:DayAccessed>2022</b:DayAccessed>
    <b:RefOrder>18</b:RefOrder>
  </b:Source>
</b:Sources>
</file>

<file path=customXml/itemProps1.xml><?xml version="1.0" encoding="utf-8"?>
<ds:datastoreItem xmlns:ds="http://schemas.openxmlformats.org/officeDocument/2006/customXml" ds:itemID="{F45240D4-242A-4077-883B-64347A0C3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14198</Words>
  <Characters>80935</Characters>
  <Application>Microsoft Office Word</Application>
  <DocSecurity>0</DocSecurity>
  <Lines>674</Lines>
  <Paragraphs>189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Windows uE</Company>
  <LinksUpToDate>false</LinksUpToDate>
  <CharactersWithSpaces>94944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Juan Escobar</cp:lastModifiedBy>
  <cp:revision>4</cp:revision>
  <dcterms:created xsi:type="dcterms:W3CDTF">2022-04-21T21:44:00Z</dcterms:created>
  <dcterms:modified xsi:type="dcterms:W3CDTF">2022-04-21T21:48:00Z</dcterms:modified>
</cp:coreProperties>
</file>